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15" w:type="dxa"/>
          <w:right w:w="115" w:type="dxa"/>
        </w:tblCellMar>
        <w:tblLook w:val="0000" w:firstRow="0" w:lastRow="0" w:firstColumn="0" w:lastColumn="0" w:noHBand="0" w:noVBand="0"/>
      </w:tblPr>
      <w:tblGrid>
        <w:gridCol w:w="2557"/>
        <w:gridCol w:w="2403"/>
        <w:gridCol w:w="5343"/>
        <w:gridCol w:w="7"/>
      </w:tblGrid>
      <w:tr w:rsidR="002356EC" w:rsidTr="001C41A8">
        <w:tc>
          <w:tcPr>
            <w:tcW w:w="1367" w:type="pct"/>
          </w:tcPr>
          <w:p w:rsidR="002356EC" w:rsidRPr="0085261D" w:rsidRDefault="002356EC" w:rsidP="00186B74">
            <w:pPr>
              <w:jc w:val="right"/>
              <w:rPr>
                <w:rFonts w:ascii="Arial" w:hAnsi="Arial" w:cs="Arial"/>
              </w:rPr>
            </w:pPr>
          </w:p>
        </w:tc>
        <w:tc>
          <w:tcPr>
            <w:tcW w:w="3633" w:type="pct"/>
            <w:gridSpan w:val="3"/>
          </w:tcPr>
          <w:p w:rsidR="002356EC" w:rsidRDefault="0009236F" w:rsidP="00BB11A1">
            <w:pPr>
              <w:numPr>
                <w:ilvl w:val="0"/>
                <w:numId w:val="1"/>
              </w:numPr>
              <w:suppressAutoHyphens/>
              <w:snapToGrid w:val="0"/>
              <w:rPr>
                <w:b/>
                <w:bCs/>
                <w:sz w:val="72"/>
              </w:rPr>
            </w:pPr>
            <w:r>
              <w:rPr>
                <w:b/>
                <w:bCs/>
                <w:sz w:val="72"/>
              </w:rPr>
              <w:t>8</w:t>
            </w:r>
          </w:p>
          <w:p w:rsidR="002356EC" w:rsidRPr="008B2C66" w:rsidRDefault="002356EC" w:rsidP="00186B74">
            <w:pPr>
              <w:suppressAutoHyphens/>
              <w:rPr>
                <w:rFonts w:ascii="Arial" w:hAnsi="Arial" w:cs="Arial"/>
                <w:b/>
                <w:bCs/>
              </w:rPr>
            </w:pPr>
          </w:p>
        </w:tc>
      </w:tr>
      <w:tr w:rsidR="002356EC" w:rsidTr="001C41A8">
        <w:tc>
          <w:tcPr>
            <w:tcW w:w="1367" w:type="pct"/>
          </w:tcPr>
          <w:p w:rsidR="002356EC" w:rsidRPr="0085261D" w:rsidRDefault="002356EC" w:rsidP="00186B74">
            <w:pPr>
              <w:jc w:val="right"/>
              <w:rPr>
                <w:rFonts w:ascii="Arial" w:hAnsi="Arial" w:cs="Arial"/>
                <w:b/>
                <w:bCs/>
              </w:rPr>
            </w:pPr>
          </w:p>
        </w:tc>
        <w:tc>
          <w:tcPr>
            <w:tcW w:w="3633" w:type="pct"/>
            <w:gridSpan w:val="3"/>
          </w:tcPr>
          <w:p w:rsidR="003E5591" w:rsidRDefault="003E5591" w:rsidP="003E5591">
            <w:pPr>
              <w:rPr>
                <w:rFonts w:ascii="Arial" w:hAnsi="Arial" w:cs="Arial"/>
                <w:b/>
                <w:bCs/>
                <w:sz w:val="36"/>
              </w:rPr>
            </w:pPr>
            <w:r>
              <w:rPr>
                <w:rFonts w:ascii="Arial" w:hAnsi="Arial" w:cs="Arial"/>
                <w:b/>
                <w:bCs/>
                <w:sz w:val="36"/>
              </w:rPr>
              <w:t xml:space="preserve">Election Year Politics: </w:t>
            </w:r>
          </w:p>
          <w:p w:rsidR="00B32156" w:rsidRDefault="0009236F" w:rsidP="003E5591">
            <w:pPr>
              <w:rPr>
                <w:rFonts w:ascii="Arial" w:hAnsi="Arial" w:cs="Arial"/>
                <w:b/>
                <w:bCs/>
                <w:sz w:val="28"/>
                <w:szCs w:val="28"/>
              </w:rPr>
            </w:pPr>
            <w:r>
              <w:rPr>
                <w:rFonts w:ascii="Arial" w:hAnsi="Arial" w:cs="Arial"/>
                <w:b/>
                <w:bCs/>
                <w:sz w:val="28"/>
                <w:szCs w:val="28"/>
              </w:rPr>
              <w:t>Voting</w:t>
            </w:r>
            <w:r w:rsidR="00B32156">
              <w:rPr>
                <w:rFonts w:ascii="Arial" w:hAnsi="Arial" w:cs="Arial"/>
                <w:b/>
                <w:bCs/>
                <w:sz w:val="28"/>
                <w:szCs w:val="28"/>
              </w:rPr>
              <w:t xml:space="preserve"> a Catholic Conscience -</w:t>
            </w:r>
          </w:p>
          <w:p w:rsidR="00CB6B02" w:rsidRDefault="0051178C" w:rsidP="003E5591">
            <w:pPr>
              <w:rPr>
                <w:rFonts w:ascii="Arial" w:hAnsi="Arial" w:cs="Arial"/>
                <w:b/>
                <w:sz w:val="28"/>
                <w:szCs w:val="28"/>
              </w:rPr>
            </w:pPr>
            <w:r>
              <w:rPr>
                <w:rFonts w:ascii="Arial" w:hAnsi="Arial" w:cs="Arial"/>
                <w:b/>
                <w:bCs/>
                <w:sz w:val="28"/>
                <w:szCs w:val="28"/>
              </w:rPr>
              <w:t>Voting From a</w:t>
            </w:r>
            <w:r w:rsidR="003E5591" w:rsidRPr="00BE08B0">
              <w:rPr>
                <w:rFonts w:ascii="Arial" w:hAnsi="Arial" w:cs="Arial"/>
                <w:b/>
                <w:bCs/>
                <w:sz w:val="28"/>
                <w:szCs w:val="28"/>
              </w:rPr>
              <w:t xml:space="preserve"> Catholic Perspective</w:t>
            </w:r>
            <w:r w:rsidR="003E5591">
              <w:rPr>
                <w:rFonts w:ascii="Arial" w:hAnsi="Arial" w:cs="Arial"/>
                <w:b/>
                <w:bCs/>
                <w:sz w:val="28"/>
                <w:szCs w:val="28"/>
              </w:rPr>
              <w:t xml:space="preserve"> (Part </w:t>
            </w:r>
            <w:r w:rsidR="0009236F">
              <w:rPr>
                <w:rFonts w:ascii="Arial" w:hAnsi="Arial" w:cs="Arial"/>
                <w:b/>
                <w:bCs/>
                <w:sz w:val="28"/>
                <w:szCs w:val="28"/>
              </w:rPr>
              <w:t>2</w:t>
            </w:r>
            <w:r w:rsidR="003E5591">
              <w:rPr>
                <w:rFonts w:ascii="Arial" w:hAnsi="Arial" w:cs="Arial"/>
                <w:b/>
                <w:bCs/>
                <w:sz w:val="28"/>
                <w:szCs w:val="28"/>
              </w:rPr>
              <w:t>)</w:t>
            </w:r>
          </w:p>
          <w:p w:rsidR="002356EC" w:rsidRPr="00342F74" w:rsidRDefault="002356EC" w:rsidP="00CB6B02">
            <w:pPr>
              <w:rPr>
                <w:rFonts w:ascii="Arial" w:hAnsi="Arial" w:cs="Arial"/>
                <w:b/>
                <w:bCs/>
                <w:sz w:val="32"/>
                <w:szCs w:val="32"/>
              </w:rPr>
            </w:pPr>
            <w:r w:rsidRPr="00342F74">
              <w:rPr>
                <w:rFonts w:ascii="Arial" w:hAnsi="Arial" w:cs="Arial"/>
                <w:b/>
                <w:bCs/>
                <w:sz w:val="32"/>
                <w:szCs w:val="32"/>
              </w:rPr>
              <w:t xml:space="preserve"> </w:t>
            </w:r>
          </w:p>
        </w:tc>
      </w:tr>
      <w:tr w:rsidR="002356EC" w:rsidTr="001C41A8">
        <w:tc>
          <w:tcPr>
            <w:tcW w:w="1367" w:type="pct"/>
          </w:tcPr>
          <w:p w:rsidR="002356EC" w:rsidRPr="003C450E" w:rsidRDefault="002356EC" w:rsidP="00186B74">
            <w:pPr>
              <w:pStyle w:val="Heading5"/>
              <w:rPr>
                <w:rFonts w:ascii="Arial" w:hAnsi="Arial" w:cs="Arial"/>
                <w:bCs/>
                <w:sz w:val="28"/>
                <w:szCs w:val="24"/>
              </w:rPr>
            </w:pPr>
            <w:r w:rsidRPr="003C450E">
              <w:rPr>
                <w:rFonts w:ascii="Arial" w:hAnsi="Arial" w:cs="Arial"/>
                <w:bCs/>
                <w:sz w:val="28"/>
                <w:szCs w:val="24"/>
              </w:rPr>
              <w:t>What’s the Point?</w:t>
            </w:r>
          </w:p>
        </w:tc>
        <w:tc>
          <w:tcPr>
            <w:tcW w:w="3633" w:type="pct"/>
            <w:gridSpan w:val="3"/>
          </w:tcPr>
          <w:p w:rsidR="002356EC" w:rsidRDefault="00E6507A" w:rsidP="0099321E">
            <w:r w:rsidRPr="00E6507A">
              <w:t>This is part 2 of the election year examination of social justice advocacy and political participation. This class is designed to take the information from the last class and have the teens apply it to their decision, with a comparison to their initial thoughts from last week</w:t>
            </w:r>
            <w:r w:rsidR="0099321E">
              <w:t>.</w:t>
            </w:r>
          </w:p>
          <w:p w:rsidR="00652E77" w:rsidRDefault="00652E77" w:rsidP="00186B74">
            <w:pPr>
              <w:snapToGrid w:val="0"/>
            </w:pPr>
          </w:p>
        </w:tc>
      </w:tr>
      <w:tr w:rsidR="002356EC" w:rsidTr="001C41A8">
        <w:tc>
          <w:tcPr>
            <w:tcW w:w="1367" w:type="pct"/>
          </w:tcPr>
          <w:p w:rsidR="002356EC" w:rsidRPr="0085261D" w:rsidRDefault="002356EC" w:rsidP="00076128">
            <w:pPr>
              <w:jc w:val="right"/>
              <w:rPr>
                <w:rFonts w:ascii="Arial" w:hAnsi="Arial" w:cs="Arial"/>
                <w:b/>
                <w:bCs/>
                <w:sz w:val="28"/>
              </w:rPr>
            </w:pPr>
            <w:r w:rsidRPr="0085261D">
              <w:rPr>
                <w:rFonts w:ascii="Arial" w:hAnsi="Arial" w:cs="Arial"/>
                <w:b/>
                <w:bCs/>
                <w:sz w:val="28"/>
              </w:rPr>
              <w:t xml:space="preserve">Background </w:t>
            </w:r>
            <w:r w:rsidRPr="00CB1983">
              <w:rPr>
                <w:rFonts w:ascii="Arial" w:hAnsi="Arial" w:cs="Arial"/>
                <w:b/>
                <w:bCs/>
                <w:sz w:val="28"/>
              </w:rPr>
              <w:t>Information</w:t>
            </w:r>
          </w:p>
        </w:tc>
        <w:tc>
          <w:tcPr>
            <w:tcW w:w="3633" w:type="pct"/>
            <w:gridSpan w:val="3"/>
          </w:tcPr>
          <w:p w:rsidR="002356EC" w:rsidRPr="003C450E" w:rsidRDefault="002356EC" w:rsidP="00186B74">
            <w:pPr>
              <w:pStyle w:val="Header"/>
              <w:tabs>
                <w:tab w:val="left" w:pos="720"/>
              </w:tabs>
              <w:snapToGrid w:val="0"/>
              <w:rPr>
                <w:b/>
                <w:bCs/>
                <w:i/>
                <w:iCs/>
                <w:szCs w:val="24"/>
              </w:rPr>
            </w:pPr>
            <w:r w:rsidRPr="003C450E">
              <w:rPr>
                <w:b/>
                <w:bCs/>
                <w:i/>
                <w:iCs/>
                <w:szCs w:val="24"/>
              </w:rPr>
              <w:t>Reference</w:t>
            </w:r>
          </w:p>
          <w:p w:rsidR="00652E77" w:rsidRDefault="00652E77" w:rsidP="0072248C">
            <w:pPr>
              <w:pStyle w:val="Header"/>
              <w:numPr>
                <w:ilvl w:val="0"/>
                <w:numId w:val="2"/>
              </w:numPr>
              <w:tabs>
                <w:tab w:val="clear" w:pos="4320"/>
                <w:tab w:val="clear" w:pos="8640"/>
              </w:tabs>
              <w:jc w:val="left"/>
              <w:rPr>
                <w:i/>
                <w:iCs/>
              </w:rPr>
            </w:pPr>
            <w:r w:rsidRPr="00240FD0">
              <w:rPr>
                <w:b/>
                <w:i/>
                <w:iCs/>
              </w:rPr>
              <w:t>CCC</w:t>
            </w:r>
            <w:r>
              <w:rPr>
                <w:i/>
                <w:iCs/>
              </w:rPr>
              <w:t xml:space="preserve">: ¶ </w:t>
            </w:r>
            <w:r w:rsidR="003E5591" w:rsidRPr="003E5591">
              <w:rPr>
                <w:i/>
                <w:iCs/>
              </w:rPr>
              <w:t>2234-2246</w:t>
            </w:r>
            <w:r w:rsidR="003E5591">
              <w:rPr>
                <w:i/>
                <w:iCs/>
              </w:rPr>
              <w:t xml:space="preserve">; </w:t>
            </w:r>
          </w:p>
          <w:p w:rsidR="00652E77" w:rsidRPr="00022051" w:rsidRDefault="00652E77" w:rsidP="0072248C">
            <w:pPr>
              <w:pStyle w:val="Header"/>
              <w:numPr>
                <w:ilvl w:val="0"/>
                <w:numId w:val="2"/>
              </w:numPr>
              <w:tabs>
                <w:tab w:val="clear" w:pos="4320"/>
                <w:tab w:val="clear" w:pos="8640"/>
              </w:tabs>
              <w:jc w:val="left"/>
              <w:rPr>
                <w:i/>
                <w:iCs/>
              </w:rPr>
            </w:pPr>
            <w:r w:rsidRPr="00240FD0">
              <w:rPr>
                <w:b/>
              </w:rPr>
              <w:t>NAB</w:t>
            </w:r>
            <w:r>
              <w:t xml:space="preserve"> :</w:t>
            </w:r>
            <w:r w:rsidR="00457E82">
              <w:t xml:space="preserve"> </w:t>
            </w:r>
            <w:r w:rsidR="000116C1" w:rsidRPr="000116C1">
              <w:rPr>
                <w:i/>
              </w:rPr>
              <w:t>1 Tim 5-6;</w:t>
            </w:r>
            <w:r w:rsidR="000116C1">
              <w:rPr>
                <w:i/>
              </w:rPr>
              <w:t xml:space="preserve">Gal 6:2-10; 2 Thes 3:6-15; </w:t>
            </w:r>
          </w:p>
          <w:p w:rsidR="00022051" w:rsidRPr="00946187" w:rsidRDefault="0072248C" w:rsidP="0072248C">
            <w:pPr>
              <w:pStyle w:val="Header"/>
              <w:numPr>
                <w:ilvl w:val="0"/>
                <w:numId w:val="2"/>
              </w:numPr>
              <w:jc w:val="left"/>
              <w:rPr>
                <w:i/>
                <w:iCs/>
              </w:rPr>
            </w:pPr>
            <w:hyperlink r:id="rId9" w:tgtFrame="_blank" w:history="1">
              <w:r w:rsidR="00022051" w:rsidRPr="00946187">
                <w:rPr>
                  <w:rStyle w:val="Hyperlink"/>
                  <w:i/>
                  <w:iCs/>
                </w:rPr>
                <w:t>Veritatis Splendor</w:t>
              </w:r>
            </w:hyperlink>
            <w:r w:rsidR="00022051" w:rsidRPr="00946187">
              <w:rPr>
                <w:i/>
                <w:iCs/>
              </w:rPr>
              <w:t xml:space="preserve"> </w:t>
            </w:r>
            <w:r w:rsidR="00946187" w:rsidRPr="00946187">
              <w:rPr>
                <w:iCs/>
              </w:rPr>
              <w:t xml:space="preserve">Section II, </w:t>
            </w:r>
            <w:r w:rsidR="00946187" w:rsidRPr="00946187">
              <w:rPr>
                <w:bCs/>
                <w:i/>
                <w:iCs/>
              </w:rPr>
              <w:t xml:space="preserve">Conscience and </w:t>
            </w:r>
            <w:r w:rsidR="009357D7">
              <w:rPr>
                <w:bCs/>
                <w:i/>
                <w:iCs/>
              </w:rPr>
              <w:t>T</w:t>
            </w:r>
            <w:r w:rsidR="00946187" w:rsidRPr="00946187">
              <w:rPr>
                <w:bCs/>
                <w:i/>
                <w:iCs/>
              </w:rPr>
              <w:t>ruth</w:t>
            </w:r>
            <w:r w:rsidR="00946187" w:rsidRPr="00946187">
              <w:rPr>
                <w:b/>
                <w:bCs/>
                <w:iCs/>
              </w:rPr>
              <w:t xml:space="preserve"> </w:t>
            </w:r>
            <w:r w:rsidR="00022051" w:rsidRPr="00946187">
              <w:rPr>
                <w:i/>
                <w:iCs/>
              </w:rPr>
              <w:t>54-</w:t>
            </w:r>
            <w:r w:rsidR="007E1407">
              <w:rPr>
                <w:i/>
                <w:iCs/>
              </w:rPr>
              <w:t>68</w:t>
            </w:r>
          </w:p>
          <w:p w:rsidR="002356EC" w:rsidRPr="009867BD" w:rsidRDefault="002356EC" w:rsidP="0044794C">
            <w:pPr>
              <w:pStyle w:val="Header"/>
              <w:tabs>
                <w:tab w:val="clear" w:pos="4320"/>
                <w:tab w:val="clear" w:pos="8640"/>
              </w:tabs>
              <w:rPr>
                <w:iCs/>
              </w:rPr>
            </w:pPr>
          </w:p>
          <w:p w:rsidR="00F57652" w:rsidRDefault="00F57652" w:rsidP="00547ED6">
            <w:pPr>
              <w:pStyle w:val="Header"/>
              <w:tabs>
                <w:tab w:val="clear" w:pos="4320"/>
                <w:tab w:val="clear" w:pos="8640"/>
              </w:tabs>
            </w:pPr>
            <w:r>
              <w:t>“</w:t>
            </w:r>
            <w:r w:rsidR="006047A4" w:rsidRPr="006047A4">
              <w:rPr>
                <w:i/>
              </w:rPr>
              <w:t xml:space="preserve">Whatever is hostile to life itself, such as any kind of homicide, genocide, abortion, euthanasia and voluntary suicide; whatever violates the integrity of the human person, such as mutilation, physical and mental torture and attempts to coerce the spirit; </w:t>
            </w:r>
            <w:r w:rsidRPr="006047A4">
              <w:rPr>
                <w:i/>
              </w:rPr>
              <w:t xml:space="preserve">whatever is offensive to human dignity, such as subhuman living conditions, arbitrary imprisonment, deportation, slavery, prostitution and trafficking in women and children; degrading conditions of work which treat </w:t>
            </w:r>
            <w:r w:rsidR="003B6573" w:rsidRPr="006047A4">
              <w:rPr>
                <w:i/>
              </w:rPr>
              <w:t>laborers as mere instruments of profit</w:t>
            </w:r>
            <w:r w:rsidR="006047A4">
              <w:rPr>
                <w:i/>
              </w:rPr>
              <w:t xml:space="preserve"> </w:t>
            </w:r>
            <w:r w:rsidR="006047A4" w:rsidRPr="006047A4">
              <w:rPr>
                <w:i/>
              </w:rPr>
              <w:t>and not as free responsible persons: all these and the like are a disgrace, and so long as they infect human civilization they contaminate those who inflict them more than those who suffer injustice, and they are a negation of the honor due to the Creator</w:t>
            </w:r>
            <w:r w:rsidR="003B6573">
              <w:t>.</w:t>
            </w:r>
            <w:r>
              <w:t>”</w:t>
            </w:r>
            <w:r w:rsidR="003B6573">
              <w:t xml:space="preserve"> (</w:t>
            </w:r>
            <w:r w:rsidR="006047A4">
              <w:t xml:space="preserve">Vatican II, </w:t>
            </w:r>
            <w:r w:rsidR="006047A4" w:rsidRPr="006047A4">
              <w:rPr>
                <w:i/>
                <w:iCs/>
              </w:rPr>
              <w:t>Gaudium et Spes</w:t>
            </w:r>
            <w:r w:rsidR="006047A4" w:rsidRPr="006047A4">
              <w:rPr>
                <w:iCs/>
              </w:rPr>
              <w:t>, 27</w:t>
            </w:r>
            <w:r w:rsidR="003B6573">
              <w:t>)</w:t>
            </w:r>
          </w:p>
          <w:p w:rsidR="006047A4" w:rsidRDefault="006047A4" w:rsidP="00547ED6">
            <w:pPr>
              <w:pStyle w:val="Header"/>
              <w:tabs>
                <w:tab w:val="clear" w:pos="4320"/>
                <w:tab w:val="clear" w:pos="8640"/>
              </w:tabs>
            </w:pPr>
            <w:r>
              <w:t>Well, subtly is an art, and there is nothing subtle about that statement. But it is not a statement made is a vacuum – Vatican II did not just appear out of nowhere and make such grand pronouncements. All of these things are</w:t>
            </w:r>
            <w:r w:rsidR="0072512D">
              <w:t xml:space="preserve"> and always have been</w:t>
            </w:r>
            <w:r>
              <w:t xml:space="preserve"> “</w:t>
            </w:r>
            <w:r w:rsidRPr="006047A4">
              <w:rPr>
                <w:i/>
              </w:rPr>
              <w:t>hostile to life itself</w:t>
            </w:r>
            <w:r>
              <w:t xml:space="preserve">” and </w:t>
            </w:r>
            <w:r w:rsidR="0072512D">
              <w:t xml:space="preserve">the Church has always (at its best) stood against them. </w:t>
            </w:r>
            <w:r>
              <w:t>Blessed John Paul himself uses part of this paragraph to emphasize his own teachings about life and the Cultures of Life and Death.</w:t>
            </w:r>
          </w:p>
          <w:p w:rsidR="006047A4" w:rsidRDefault="0072512D" w:rsidP="00547ED6">
            <w:pPr>
              <w:pStyle w:val="Header"/>
              <w:tabs>
                <w:tab w:val="clear" w:pos="4320"/>
                <w:tab w:val="clear" w:pos="8640"/>
              </w:tabs>
            </w:pPr>
            <w:r>
              <w:t>When it comes to American elections, i</w:t>
            </w:r>
            <w:r w:rsidR="006047A4">
              <w:t xml:space="preserve">t is important for us to </w:t>
            </w:r>
            <w:r w:rsidR="00E2069D">
              <w:t>place</w:t>
            </w:r>
            <w:r w:rsidR="006047A4">
              <w:t xml:space="preserve"> ourselves as Catholics within that same Culture of Life, the Body, dead but raised, broken and shared. Christ lives and if I believe that then I live, and I live as if I am alive. To condone</w:t>
            </w:r>
            <w:r w:rsidR="00513F1F">
              <w:t>, support or even ignore</w:t>
            </w:r>
            <w:r w:rsidR="006047A4">
              <w:t xml:space="preserve"> any of these atrocities invite</w:t>
            </w:r>
            <w:r w:rsidR="00513F1F">
              <w:t>s</w:t>
            </w:r>
            <w:r w:rsidR="006047A4">
              <w:t xml:space="preserve"> more than just moral evil but imperils our very souls</w:t>
            </w:r>
            <w:r w:rsidR="00E2069D">
              <w:t xml:space="preserve"> – as Jesus tells us, ‘we should know better’</w:t>
            </w:r>
            <w:r w:rsidR="006047A4">
              <w:t xml:space="preserve">. Scripture tells us again and again that as God’s People, we are meant to give </w:t>
            </w:r>
            <w:r w:rsidR="00513F1F">
              <w:t xml:space="preserve">Him </w:t>
            </w:r>
            <w:r w:rsidR="006047A4">
              <w:t>glory, not give Him a bad name.</w:t>
            </w:r>
            <w:r w:rsidR="008831D1">
              <w:t xml:space="preserve"> “</w:t>
            </w:r>
            <w:r w:rsidR="008831D1" w:rsidRPr="008831D1">
              <w:rPr>
                <w:i/>
              </w:rPr>
              <w:t>It is not enough to do good works; they need to be done well. For our works to be good and perfect, they must be done for the sole purpose of pleasing God</w:t>
            </w:r>
            <w:r w:rsidR="008831D1">
              <w:t>”</w:t>
            </w:r>
            <w:r w:rsidR="008831D1" w:rsidRPr="008831D1">
              <w:t>.</w:t>
            </w:r>
            <w:r w:rsidR="008831D1">
              <w:t xml:space="preserve"> (</w:t>
            </w:r>
            <w:r w:rsidR="008831D1" w:rsidRPr="008831D1">
              <w:t xml:space="preserve">Alphonsus Maria De Liguori, </w:t>
            </w:r>
            <w:r w:rsidR="008831D1" w:rsidRPr="008831D1">
              <w:rPr>
                <w:i/>
                <w:iCs/>
              </w:rPr>
              <w:t>The Practice of the Love of Jesus Christ</w:t>
            </w:r>
            <w:r w:rsidR="008831D1">
              <w:t>)</w:t>
            </w:r>
            <w:r w:rsidR="00513F1F">
              <w:t xml:space="preserve"> As Catholics who just happen to be Americans, we must strive</w:t>
            </w:r>
            <w:r w:rsidR="00E2069D">
              <w:t>, like Catholics everywhere,</w:t>
            </w:r>
            <w:r w:rsidR="00513F1F">
              <w:t xml:space="preserve"> to create this Culture of Life </w:t>
            </w:r>
            <w:r w:rsidR="00E2069D">
              <w:t>in all places</w:t>
            </w:r>
            <w:r w:rsidR="00513F1F">
              <w:t xml:space="preserve"> and for </w:t>
            </w:r>
            <w:r w:rsidR="00E2069D">
              <w:t>all people</w:t>
            </w:r>
            <w:r w:rsidR="00513F1F">
              <w:t>.</w:t>
            </w:r>
          </w:p>
          <w:p w:rsidR="0072512D" w:rsidRDefault="0072512D" w:rsidP="00547ED6">
            <w:pPr>
              <w:pStyle w:val="Header"/>
              <w:tabs>
                <w:tab w:val="clear" w:pos="4320"/>
                <w:tab w:val="clear" w:pos="8640"/>
              </w:tabs>
            </w:pPr>
            <w:r>
              <w:lastRenderedPageBreak/>
              <w:t xml:space="preserve">We vote because it is an effective means of advocacy. It is by no means the only one and after the </w:t>
            </w:r>
            <w:r w:rsidR="00860587">
              <w:t>vote</w:t>
            </w:r>
            <w:r>
              <w:t xml:space="preserve"> the advocacy</w:t>
            </w:r>
            <w:r w:rsidR="00860587">
              <w:t xml:space="preserve"> must</w:t>
            </w:r>
            <w:r>
              <w:t xml:space="preserve"> continue, but it is effective. </w:t>
            </w:r>
            <w:r w:rsidR="00DC7501">
              <w:t>I</w:t>
            </w:r>
            <w:r w:rsidR="00970D26" w:rsidRPr="00970D26">
              <w:t xml:space="preserve">n 2008, </w:t>
            </w:r>
            <w:r w:rsidR="00970D26">
              <w:t xml:space="preserve">President </w:t>
            </w:r>
            <w:r w:rsidR="00970D26" w:rsidRPr="00970D26">
              <w:t xml:space="preserve">Obama beat John McCain among Catholics by 54% to 45%. </w:t>
            </w:r>
            <w:r w:rsidR="0071103D">
              <w:t>Four years earlier i</w:t>
            </w:r>
            <w:r w:rsidR="00970D26" w:rsidRPr="00970D26">
              <w:t xml:space="preserve">n </w:t>
            </w:r>
            <w:r w:rsidR="0071103D">
              <w:t xml:space="preserve">the </w:t>
            </w:r>
            <w:r w:rsidR="00970D26" w:rsidRPr="00970D26">
              <w:t>2004</w:t>
            </w:r>
            <w:r w:rsidR="0071103D">
              <w:t xml:space="preserve"> election</w:t>
            </w:r>
            <w:r w:rsidR="00970D26" w:rsidRPr="00970D26">
              <w:t>, John Kerry – the first Catholic nominee for president since John F. Kennedy</w:t>
            </w:r>
            <w:r w:rsidR="0071103D">
              <w:t xml:space="preserve"> in 1960 who in turn was the first since Al Smith in 1928</w:t>
            </w:r>
            <w:r w:rsidR="00970D26" w:rsidRPr="00970D26">
              <w:t xml:space="preserve"> – lost the Catholic vote to George W. Bush</w:t>
            </w:r>
            <w:r w:rsidR="0071103D">
              <w:t>. Th</w:t>
            </w:r>
            <w:r w:rsidR="00DC7501">
              <w:t>e</w:t>
            </w:r>
            <w:r w:rsidR="0071103D">
              <w:t>s</w:t>
            </w:r>
            <w:r w:rsidR="00DC7501">
              <w:t>e</w:t>
            </w:r>
            <w:r w:rsidR="0071103D">
              <w:t xml:space="preserve"> </w:t>
            </w:r>
            <w:r w:rsidR="00DC7501">
              <w:t>watershed</w:t>
            </w:r>
            <w:r w:rsidR="0071103D">
              <w:t xml:space="preserve"> eve</w:t>
            </w:r>
            <w:r w:rsidR="00DC7501">
              <w:t>n</w:t>
            </w:r>
            <w:r w:rsidR="0071103D">
              <w:t>t</w:t>
            </w:r>
            <w:r w:rsidR="00DC7501">
              <w:t>s</w:t>
            </w:r>
            <w:r w:rsidR="0071103D">
              <w:t xml:space="preserve"> </w:t>
            </w:r>
            <w:r w:rsidR="00DC7501">
              <w:t xml:space="preserve">probably </w:t>
            </w:r>
            <w:r w:rsidR="0071103D">
              <w:t>caused the greatest shift in political recognition of the Catholic voting bloc</w:t>
            </w:r>
            <w:r w:rsidR="009B1BBA">
              <w:t>.</w:t>
            </w:r>
            <w:r w:rsidR="00970D26">
              <w:t xml:space="preserve"> In 2012 b</w:t>
            </w:r>
            <w:r w:rsidR="00970D26" w:rsidRPr="00970D26">
              <w:t xml:space="preserve">oth major parties </w:t>
            </w:r>
            <w:r>
              <w:t xml:space="preserve">have a Catholic nominee for Vice President. Each also </w:t>
            </w:r>
            <w:r w:rsidR="00970D26" w:rsidRPr="00970D26">
              <w:t>had New York Archbishop Timothy Dolan give the closing prayer at their political conventions</w:t>
            </w:r>
            <w:r w:rsidR="00970D26">
              <w:t xml:space="preserve">, one which was similar but </w:t>
            </w:r>
            <w:r w:rsidR="00AB5726">
              <w:t>challenging the platforms of</w:t>
            </w:r>
            <w:r w:rsidR="00970D26">
              <w:t xml:space="preserve"> both parties</w:t>
            </w:r>
            <w:r w:rsidR="00970D26" w:rsidRPr="00970D26">
              <w:t>.</w:t>
            </w:r>
            <w:r w:rsidR="00DC7501">
              <w:t xml:space="preserve"> It is the nature of the parties to </w:t>
            </w:r>
            <w:r w:rsidR="00AB5726">
              <w:t>think</w:t>
            </w:r>
            <w:r w:rsidR="00DC7501">
              <w:t xml:space="preserve"> </w:t>
            </w:r>
            <w:r w:rsidR="00AB5726">
              <w:t>of us as a fragmented</w:t>
            </w:r>
            <w:r w:rsidR="00DC7501">
              <w:t xml:space="preserve"> ‘minority position’ </w:t>
            </w:r>
            <w:r w:rsidR="00AB5726">
              <w:t xml:space="preserve">and take the </w:t>
            </w:r>
            <w:r w:rsidR="00DC7501">
              <w:t xml:space="preserve">‘Catholic Vote’ for granted, and that has probably been the greatest lesson for all. </w:t>
            </w:r>
            <w:r w:rsidR="0071103D">
              <w:t xml:space="preserve">The 2008 election </w:t>
            </w:r>
            <w:r w:rsidR="0071103D" w:rsidRPr="00970D26">
              <w:t>provok</w:t>
            </w:r>
            <w:r w:rsidR="0071103D">
              <w:t>ed</w:t>
            </w:r>
            <w:r w:rsidR="0071103D" w:rsidRPr="00970D26">
              <w:t xml:space="preserve"> Democrats to take C</w:t>
            </w:r>
            <w:r w:rsidR="0071103D">
              <w:t>atholic outreach more seriously; the heavily Evangelical Republican party had to consider Catholics a major force. Catholic leadership o</w:t>
            </w:r>
            <w:r w:rsidR="00AB5726">
              <w:t>n</w:t>
            </w:r>
            <w:r w:rsidR="0071103D">
              <w:t xml:space="preserve"> moral and justice issues is no longer lumped in behind other authorities</w:t>
            </w:r>
            <w:r>
              <w:t>; it has become a case of, as the old commercial says “When E. F. Hutton speaks, people listen”</w:t>
            </w:r>
            <w:r w:rsidR="0071103D">
              <w:t>.</w:t>
            </w:r>
          </w:p>
          <w:p w:rsidR="0071103D" w:rsidRDefault="0071103D" w:rsidP="00547ED6">
            <w:pPr>
              <w:pStyle w:val="Header"/>
              <w:tabs>
                <w:tab w:val="clear" w:pos="4320"/>
                <w:tab w:val="clear" w:pos="8640"/>
              </w:tabs>
            </w:pPr>
            <w:r>
              <w:t xml:space="preserve"> But really, we do not care! We </w:t>
            </w:r>
            <w:r w:rsidR="00DC7501">
              <w:t xml:space="preserve">challenge, we cajole, we </w:t>
            </w:r>
            <w:r>
              <w:t>vote</w:t>
            </w:r>
            <w:r w:rsidR="00DC7501">
              <w:t>,</w:t>
            </w:r>
            <w:r>
              <w:t xml:space="preserve"> </w:t>
            </w:r>
            <w:r w:rsidR="00DC7501">
              <w:t>and we let the parties catch up with us. Our task is to</w:t>
            </w:r>
            <w:r w:rsidR="0072512D">
              <w:t xml:space="preserve"> continue to work the two feet of social justice and to</w:t>
            </w:r>
            <w:r w:rsidR="00DC7501">
              <w:t xml:space="preserve"> present a unified front</w:t>
            </w:r>
            <w:r w:rsidR="00AB5726">
              <w:t xml:space="preserve"> through that</w:t>
            </w:r>
            <w:r w:rsidR="00DC7501">
              <w:t xml:space="preserve">. </w:t>
            </w:r>
            <w:r w:rsidR="0072512D">
              <w:t xml:space="preserve">Therein also lies the caveat. </w:t>
            </w:r>
            <w:r w:rsidR="00DC7501">
              <w:t xml:space="preserve">If we continue to elect officials who present Catholic moral teaching from their respective party’s position rather than the position of the Church and Conscience then we continue to allow the parties to segment and </w:t>
            </w:r>
            <w:r w:rsidR="0072512D">
              <w:t>muddle not just the Catholic vote but the message as well.</w:t>
            </w:r>
          </w:p>
          <w:p w:rsidR="00817256" w:rsidRDefault="00817256" w:rsidP="00547ED6">
            <w:pPr>
              <w:pStyle w:val="Header"/>
              <w:tabs>
                <w:tab w:val="clear" w:pos="4320"/>
                <w:tab w:val="clear" w:pos="8640"/>
              </w:tabs>
            </w:pPr>
          </w:p>
          <w:p w:rsidR="00817256" w:rsidRDefault="00817256" w:rsidP="00547ED6">
            <w:pPr>
              <w:pStyle w:val="Header"/>
              <w:tabs>
                <w:tab w:val="clear" w:pos="4320"/>
                <w:tab w:val="clear" w:pos="8640"/>
              </w:tabs>
            </w:pPr>
            <w:r>
              <w:t xml:space="preserve">Our most important </w:t>
            </w:r>
            <w:r w:rsidR="00F7717B">
              <w:t>tool</w:t>
            </w:r>
            <w:r>
              <w:t xml:space="preserve"> is engagement. We understand the nature of the world, the nature of sin, the concupiscent nature of humans and human institutions. </w:t>
            </w:r>
            <w:r w:rsidR="00642BD4">
              <w:t>But w</w:t>
            </w:r>
            <w:r w:rsidR="00F7717B">
              <w:t>e stand forward and work and advocate against that notion of ‘normalcy’. For us, what is normal is the love God in Jesus Christ. Not sin and suffering but compassion and service.</w:t>
            </w:r>
            <w:r w:rsidR="00642BD4">
              <w:t xml:space="preserve"> It is not ideology which drives us; human ideologies are fickle like human law. God’s Law, God’s love, is objective and eternal – it do</w:t>
            </w:r>
            <w:r w:rsidR="00AB5726">
              <w:t>es</w:t>
            </w:r>
            <w:r w:rsidR="00642BD4">
              <w:t xml:space="preserve"> not concern itself with one’s country of origin, or creed, or deservedness, or party, or sense of patriotism: only with the Common Good. We engage the world rather than retreat from the world and let it take care of itself or let it come to its own bad end; that is not how we ‘roll’! We see the Kingdom and we want it for all, not just the few, not just the privileged, not just the holiest. We want what God wants: the salvation of the world! To want anything else is to eschew the will of God.</w:t>
            </w:r>
          </w:p>
          <w:p w:rsidR="008831D1" w:rsidRDefault="008831D1" w:rsidP="00547ED6">
            <w:pPr>
              <w:pStyle w:val="Header"/>
              <w:tabs>
                <w:tab w:val="clear" w:pos="4320"/>
                <w:tab w:val="clear" w:pos="8640"/>
              </w:tabs>
            </w:pPr>
            <w:r>
              <w:t>We do not vote to promote evil. “</w:t>
            </w:r>
            <w:bookmarkStart w:id="0" w:name="53003008"/>
            <w:r w:rsidRPr="008831D1">
              <w:rPr>
                <w:i/>
              </w:rPr>
              <w:t>And why not say—as we are accused and as some claim we say—that we should do evil that good may come of it? Their penalty is what they deserve</w:t>
            </w:r>
            <w:r w:rsidRPr="008831D1">
              <w:t>.</w:t>
            </w:r>
            <w:bookmarkEnd w:id="0"/>
            <w:r>
              <w:t>” (Rom 3:8) While the candidate we vote for may promote a moral evil, we do not vote for them for that purpose. That</w:t>
            </w:r>
            <w:r w:rsidR="00AE1AB5">
              <w:t xml:space="preserve"> outright vote would obviously be evil, and the bishops point that out. But we may also not vote for a candidate who may promote a moral evil on the hope that we will lose the fight against that moral evil, kind of </w:t>
            </w:r>
            <w:r w:rsidR="00AB5726">
              <w:t>a</w:t>
            </w:r>
            <w:r w:rsidR="00AE1AB5">
              <w:t xml:space="preserve"> turning the blind eye hope, or the thinking that the fight against one moral evil overcomes all others</w:t>
            </w:r>
            <w:r w:rsidR="00AB5726">
              <w:t xml:space="preserve"> which the bishops also condemn</w:t>
            </w:r>
            <w:r w:rsidR="00AE1AB5">
              <w:t xml:space="preserve">. We can also not vote for a candidate in the hope that the means they employ will justify the ends which we seek. Moral evil is moral evil. Moral evil cannot promote good. Our job is to </w:t>
            </w:r>
            <w:r w:rsidR="00AE1AB5">
              <w:lastRenderedPageBreak/>
              <w:t>weight the moral evils which face our society and apply the Seamless Garment to them. Our job is then to choose candidates (at all levels of government, not just the presidency) who will provide the best means of achieving those ends.</w:t>
            </w:r>
            <w:r w:rsidR="00AB5726">
              <w:t xml:space="preserve"> And once that is done to then begin to advocate for all necessary change.</w:t>
            </w:r>
          </w:p>
          <w:p w:rsidR="00AE1AB5" w:rsidRDefault="00AB5726" w:rsidP="00547ED6">
            <w:pPr>
              <w:pStyle w:val="Header"/>
              <w:tabs>
                <w:tab w:val="clear" w:pos="4320"/>
                <w:tab w:val="clear" w:pos="8640"/>
              </w:tabs>
            </w:pPr>
            <w:r>
              <w:t>In the end it is important to remember that t</w:t>
            </w:r>
            <w:r w:rsidR="00AE1AB5">
              <w:t xml:space="preserve">here is only one Messiah who saves us. There will never be another or will there ever be a need for another. We put our trust in God first, and in the efforts of the </w:t>
            </w:r>
            <w:r>
              <w:t>S</w:t>
            </w:r>
            <w:r w:rsidR="00AE1AB5">
              <w:t>pirit</w:t>
            </w:r>
            <w:r>
              <w:t xml:space="preserve"> through us. Only God saves.</w:t>
            </w:r>
          </w:p>
          <w:p w:rsidR="00642BD4" w:rsidRDefault="00642BD4" w:rsidP="00547ED6">
            <w:pPr>
              <w:pStyle w:val="Header"/>
              <w:tabs>
                <w:tab w:val="clear" w:pos="4320"/>
                <w:tab w:val="clear" w:pos="8640"/>
              </w:tabs>
            </w:pPr>
            <w:r>
              <w:t xml:space="preserve">And so we vote. It is not easy and if you read what the bishops tell us, it is almost impossible! But we recall that </w:t>
            </w:r>
            <w:r w:rsidRPr="00642BD4">
              <w:t>Jesus said, “</w:t>
            </w:r>
            <w:r w:rsidRPr="00642BD4">
              <w:rPr>
                <w:i/>
              </w:rPr>
              <w:t>For human beings this is impossible, but for God all things are possible</w:t>
            </w:r>
            <w:r w:rsidRPr="00642BD4">
              <w:t>.”</w:t>
            </w:r>
            <w:r>
              <w:t xml:space="preserve"> (</w:t>
            </w:r>
            <w:r w:rsidRPr="00642BD4">
              <w:rPr>
                <w:i/>
              </w:rPr>
              <w:t>Mt</w:t>
            </w:r>
            <w:r>
              <w:t xml:space="preserve"> 19:26) We make our vote based on the best our conscience can guide us, against moral evil as best we can, and we remember that it does not end with our vote, it merely begins there. The work of salvation is never done until Christ hands</w:t>
            </w:r>
            <w:r w:rsidR="00323229">
              <w:t xml:space="preserve"> back the Kingdom to his Father!</w:t>
            </w:r>
            <w:r w:rsidR="008831D1">
              <w:t xml:space="preserve"> </w:t>
            </w:r>
          </w:p>
          <w:p w:rsidR="00547ED6" w:rsidRPr="00547ED6" w:rsidRDefault="00547ED6" w:rsidP="00547ED6">
            <w:pPr>
              <w:pStyle w:val="Header"/>
              <w:tabs>
                <w:tab w:val="clear" w:pos="4320"/>
                <w:tab w:val="clear" w:pos="8640"/>
              </w:tabs>
              <w:rPr>
                <w:iCs/>
              </w:rPr>
            </w:pPr>
          </w:p>
        </w:tc>
      </w:tr>
      <w:tr w:rsidR="002356EC" w:rsidTr="001C41A8">
        <w:tc>
          <w:tcPr>
            <w:tcW w:w="1367" w:type="pct"/>
          </w:tcPr>
          <w:p w:rsidR="002356EC" w:rsidRPr="003C450E" w:rsidRDefault="002356EC" w:rsidP="00186B74">
            <w:pPr>
              <w:pStyle w:val="Heading3"/>
              <w:jc w:val="right"/>
              <w:rPr>
                <w:rFonts w:ascii="Arial" w:hAnsi="Arial" w:cs="Arial"/>
                <w:bCs/>
                <w:sz w:val="28"/>
                <w:szCs w:val="24"/>
              </w:rPr>
            </w:pPr>
            <w:r w:rsidRPr="003C450E">
              <w:rPr>
                <w:rFonts w:ascii="Arial" w:hAnsi="Arial" w:cs="Arial"/>
                <w:bCs/>
                <w:sz w:val="28"/>
                <w:szCs w:val="24"/>
              </w:rPr>
              <w:lastRenderedPageBreak/>
              <w:t>Materials Needed</w:t>
            </w:r>
          </w:p>
        </w:tc>
        <w:tc>
          <w:tcPr>
            <w:tcW w:w="3633" w:type="pct"/>
            <w:gridSpan w:val="3"/>
          </w:tcPr>
          <w:p w:rsidR="002B2882" w:rsidRDefault="002B2882" w:rsidP="0072248C">
            <w:pPr>
              <w:numPr>
                <w:ilvl w:val="0"/>
                <w:numId w:val="3"/>
              </w:numPr>
              <w:jc w:val="left"/>
              <w:rPr>
                <w:bCs/>
              </w:rPr>
            </w:pPr>
            <w:r>
              <w:rPr>
                <w:bCs/>
              </w:rPr>
              <w:t>PowerPoint</w:t>
            </w:r>
          </w:p>
          <w:p w:rsidR="002B2882" w:rsidRDefault="002B2882" w:rsidP="0072248C">
            <w:pPr>
              <w:numPr>
                <w:ilvl w:val="0"/>
                <w:numId w:val="3"/>
              </w:numPr>
              <w:jc w:val="left"/>
              <w:rPr>
                <w:bCs/>
              </w:rPr>
            </w:pPr>
            <w:r>
              <w:rPr>
                <w:bCs/>
              </w:rPr>
              <w:t>Computer</w:t>
            </w:r>
          </w:p>
          <w:p w:rsidR="002B2882" w:rsidRDefault="002B2882" w:rsidP="0072248C">
            <w:pPr>
              <w:numPr>
                <w:ilvl w:val="0"/>
                <w:numId w:val="3"/>
              </w:numPr>
              <w:jc w:val="left"/>
              <w:rPr>
                <w:bCs/>
              </w:rPr>
            </w:pPr>
            <w:r>
              <w:rPr>
                <w:bCs/>
              </w:rPr>
              <w:t>Overhead projector</w:t>
            </w:r>
          </w:p>
          <w:p w:rsidR="003E5591" w:rsidRPr="00D32743" w:rsidRDefault="00E6507A" w:rsidP="0072248C">
            <w:pPr>
              <w:numPr>
                <w:ilvl w:val="0"/>
                <w:numId w:val="3"/>
              </w:numPr>
              <w:jc w:val="left"/>
              <w:rPr>
                <w:bCs/>
              </w:rPr>
            </w:pPr>
            <w:r w:rsidRPr="00D32743">
              <w:rPr>
                <w:bCs/>
              </w:rPr>
              <w:t>C</w:t>
            </w:r>
            <w:r w:rsidR="003E5591" w:rsidRPr="00D32743">
              <w:rPr>
                <w:bCs/>
              </w:rPr>
              <w:t>omputer</w:t>
            </w:r>
            <w:r w:rsidR="00D32743" w:rsidRPr="00D32743">
              <w:rPr>
                <w:bCs/>
              </w:rPr>
              <w:t xml:space="preserve"> </w:t>
            </w:r>
            <w:r w:rsidR="00D32743">
              <w:rPr>
                <w:bCs/>
              </w:rPr>
              <w:t>and a</w:t>
            </w:r>
            <w:r w:rsidR="003E5591" w:rsidRPr="00D32743">
              <w:rPr>
                <w:bCs/>
              </w:rPr>
              <w:t>ccess to internet</w:t>
            </w:r>
          </w:p>
          <w:p w:rsidR="00E6507A" w:rsidRDefault="00E6507A" w:rsidP="0072248C">
            <w:pPr>
              <w:numPr>
                <w:ilvl w:val="0"/>
                <w:numId w:val="3"/>
              </w:numPr>
              <w:jc w:val="left"/>
            </w:pPr>
            <w:r>
              <w:t>Presidential ballots and ballot boxes</w:t>
            </w:r>
          </w:p>
          <w:p w:rsidR="00E6507A" w:rsidRDefault="00E6507A" w:rsidP="0072248C">
            <w:pPr>
              <w:numPr>
                <w:ilvl w:val="0"/>
                <w:numId w:val="3"/>
              </w:numPr>
              <w:jc w:val="left"/>
              <w:rPr>
                <w:bCs/>
              </w:rPr>
            </w:pPr>
            <w:r>
              <w:t>Election decorations</w:t>
            </w:r>
          </w:p>
          <w:p w:rsidR="00CB6B02" w:rsidRDefault="00CB6B02" w:rsidP="00AD7AB1">
            <w:pPr>
              <w:ind w:left="1080" w:firstLine="0"/>
              <w:jc w:val="left"/>
              <w:rPr>
                <w:bCs/>
              </w:rPr>
            </w:pPr>
          </w:p>
        </w:tc>
      </w:tr>
      <w:tr w:rsidR="00E02EC1" w:rsidTr="001C41A8">
        <w:tc>
          <w:tcPr>
            <w:tcW w:w="1367" w:type="pct"/>
            <w:vMerge w:val="restart"/>
          </w:tcPr>
          <w:p w:rsidR="00E02EC1" w:rsidRPr="0085261D" w:rsidRDefault="006802EA" w:rsidP="00186B74">
            <w:pPr>
              <w:jc w:val="right"/>
              <w:rPr>
                <w:rFonts w:ascii="Arial" w:hAnsi="Arial" w:cs="Arial"/>
                <w:b/>
                <w:bCs/>
                <w:sz w:val="28"/>
              </w:rPr>
            </w:pPr>
            <w:r>
              <w:rPr>
                <w:rFonts w:ascii="Arial" w:hAnsi="Arial" w:cs="Arial"/>
                <w:b/>
                <w:bCs/>
                <w:sz w:val="28"/>
              </w:rPr>
              <w:t xml:space="preserve"> </w:t>
            </w:r>
            <w:r w:rsidR="00E02EC1" w:rsidRPr="0085261D">
              <w:rPr>
                <w:rFonts w:ascii="Arial" w:hAnsi="Arial" w:cs="Arial"/>
                <w:b/>
                <w:bCs/>
                <w:sz w:val="28"/>
              </w:rPr>
              <w:t>Attention Grabber</w:t>
            </w:r>
          </w:p>
        </w:tc>
        <w:tc>
          <w:tcPr>
            <w:tcW w:w="3633" w:type="pct"/>
            <w:gridSpan w:val="3"/>
          </w:tcPr>
          <w:p w:rsidR="00E02EC1" w:rsidRPr="004F47AE" w:rsidRDefault="00BA11CD" w:rsidP="005E2FB6">
            <w:pPr>
              <w:rPr>
                <w:b/>
              </w:rPr>
            </w:pPr>
            <w:r w:rsidRPr="00BA11CD">
              <w:rPr>
                <w:b/>
                <w:i/>
                <w:color w:val="000000"/>
              </w:rPr>
              <w:t>“</w:t>
            </w:r>
            <w:r w:rsidRPr="00BA11CD">
              <w:rPr>
                <w:b/>
                <w:bCs/>
                <w:i/>
                <w:color w:val="000000"/>
              </w:rPr>
              <w:t>We Are The Catholic Vote</w:t>
            </w:r>
            <w:r w:rsidR="00962F60">
              <w:rPr>
                <w:b/>
                <w:bCs/>
                <w:i/>
                <w:color w:val="000000"/>
              </w:rPr>
              <w:t>”</w:t>
            </w:r>
            <w:r w:rsidR="005076BC">
              <w:rPr>
                <w:b/>
                <w:bCs/>
                <w:i/>
                <w:color w:val="000000"/>
                <w:sz w:val="20"/>
              </w:rPr>
              <w:t xml:space="preserve"> </w:t>
            </w:r>
            <w:r w:rsidR="00E02EC1">
              <w:rPr>
                <w:b/>
              </w:rPr>
              <w:t>(</w:t>
            </w:r>
            <w:r w:rsidR="00340BDA">
              <w:rPr>
                <w:b/>
              </w:rPr>
              <w:t>2</w:t>
            </w:r>
            <w:r w:rsidR="00E02EC1" w:rsidRPr="004F47AE">
              <w:rPr>
                <w:b/>
              </w:rPr>
              <w:t xml:space="preserve"> min)</w:t>
            </w:r>
          </w:p>
          <w:p w:rsidR="006802EA" w:rsidRDefault="00BA11CD" w:rsidP="00E414DD">
            <w:pPr>
              <w:pStyle w:val="BodyTextIndent"/>
              <w:spacing w:after="0"/>
              <w:ind w:left="0"/>
              <w:rPr>
                <w:rStyle w:val="Hyperlink"/>
                <w:szCs w:val="24"/>
              </w:rPr>
            </w:pPr>
            <w:r w:rsidRPr="00BA11CD">
              <w:rPr>
                <w:color w:val="000000"/>
                <w:szCs w:val="24"/>
              </w:rPr>
              <w:t xml:space="preserve">Play the movie found at </w:t>
            </w:r>
            <w:hyperlink r:id="rId10" w:history="1">
              <w:r w:rsidRPr="00BA11CD">
                <w:rPr>
                  <w:rStyle w:val="Hyperlink"/>
                  <w:szCs w:val="24"/>
                </w:rPr>
                <w:t>http://www.catholicvote.org/videos/videos</w:t>
              </w:r>
            </w:hyperlink>
          </w:p>
          <w:p w:rsidR="006802EA" w:rsidRDefault="006802EA" w:rsidP="00E414DD">
            <w:pPr>
              <w:pStyle w:val="BodyTextIndent"/>
              <w:spacing w:after="0"/>
              <w:ind w:left="0"/>
              <w:rPr>
                <w:color w:val="000000"/>
                <w:szCs w:val="24"/>
              </w:rPr>
            </w:pPr>
            <w:r w:rsidRPr="00BA11CD">
              <w:rPr>
                <w:color w:val="000000"/>
                <w:szCs w:val="24"/>
              </w:rPr>
              <w:t xml:space="preserve">called </w:t>
            </w:r>
            <w:r w:rsidRPr="00BA11CD">
              <w:rPr>
                <w:i/>
                <w:color w:val="000000"/>
                <w:szCs w:val="24"/>
              </w:rPr>
              <w:t>“</w:t>
            </w:r>
            <w:r w:rsidRPr="00BA11CD">
              <w:rPr>
                <w:bCs/>
                <w:i/>
                <w:color w:val="000000"/>
                <w:szCs w:val="24"/>
              </w:rPr>
              <w:t>We Are The Catholic Vote”</w:t>
            </w:r>
            <w:r w:rsidRPr="00BA11CD">
              <w:rPr>
                <w:color w:val="000000"/>
                <w:szCs w:val="24"/>
              </w:rPr>
              <w:t>.</w:t>
            </w:r>
          </w:p>
          <w:p w:rsidR="00E02EC1" w:rsidRDefault="006802EA" w:rsidP="00E414DD">
            <w:pPr>
              <w:pStyle w:val="BodyTextIndent"/>
              <w:spacing w:after="0"/>
              <w:ind w:left="0"/>
              <w:rPr>
                <w:color w:val="000000"/>
                <w:szCs w:val="24"/>
              </w:rPr>
            </w:pPr>
            <w:r>
              <w:rPr>
                <w:color w:val="000000"/>
                <w:szCs w:val="24"/>
              </w:rPr>
              <w:t xml:space="preserve"> </w:t>
            </w:r>
            <w:r w:rsidRPr="008F6CD7">
              <w:rPr>
                <w:rStyle w:val="Hyperlink"/>
                <w:i/>
                <w:color w:val="auto"/>
                <w:szCs w:val="24"/>
                <w:u w:val="none"/>
              </w:rPr>
              <w:t>OR</w:t>
            </w:r>
            <w:r>
              <w:rPr>
                <w:rStyle w:val="Hyperlink"/>
                <w:color w:val="auto"/>
                <w:szCs w:val="24"/>
                <w:u w:val="none"/>
              </w:rPr>
              <w:t xml:space="preserve"> </w:t>
            </w:r>
            <w:r>
              <w:rPr>
                <w:szCs w:val="24"/>
              </w:rPr>
              <w:t xml:space="preserve"> </w:t>
            </w:r>
            <w:hyperlink r:id="rId11" w:history="1">
              <w:r w:rsidRPr="00F93C0B">
                <w:rPr>
                  <w:rStyle w:val="Hyperlink"/>
                  <w:szCs w:val="24"/>
                </w:rPr>
                <w:t>http://www.youtube.com/watch?feature=player_embedded&amp;v=zuoTU0cdA00</w:t>
              </w:r>
            </w:hyperlink>
            <w:r>
              <w:rPr>
                <w:szCs w:val="24"/>
              </w:rPr>
              <w:t xml:space="preserve"> </w:t>
            </w:r>
            <w:r>
              <w:rPr>
                <w:color w:val="000000"/>
                <w:szCs w:val="24"/>
              </w:rPr>
              <w:t xml:space="preserve"> </w:t>
            </w:r>
          </w:p>
          <w:p w:rsidR="006802EA" w:rsidRDefault="006802EA" w:rsidP="00E414DD">
            <w:pPr>
              <w:pStyle w:val="BodyTextIndent"/>
              <w:spacing w:after="0"/>
              <w:ind w:left="0"/>
              <w:rPr>
                <w:color w:val="000000"/>
                <w:szCs w:val="24"/>
              </w:rPr>
            </w:pPr>
          </w:p>
          <w:p w:rsidR="00BA11CD" w:rsidRDefault="00C27DE3" w:rsidP="00E414DD">
            <w:pPr>
              <w:pStyle w:val="BodyTextIndent"/>
              <w:spacing w:after="0"/>
              <w:ind w:left="0"/>
              <w:rPr>
                <w:color w:val="000000"/>
              </w:rPr>
            </w:pPr>
            <w:r>
              <w:rPr>
                <w:color w:val="000000"/>
                <w:szCs w:val="24"/>
              </w:rPr>
              <w:t>(</w:t>
            </w:r>
            <w:r w:rsidR="00817256">
              <w:rPr>
                <w:color w:val="000000"/>
                <w:szCs w:val="24"/>
              </w:rPr>
              <w:t>And or</w:t>
            </w:r>
            <w:r w:rsidR="00BA11CD">
              <w:rPr>
                <w:color w:val="000000"/>
                <w:szCs w:val="24"/>
              </w:rPr>
              <w:t xml:space="preserve"> </w:t>
            </w:r>
            <w:r w:rsidR="00817256">
              <w:rPr>
                <w:color w:val="000000"/>
                <w:szCs w:val="24"/>
              </w:rPr>
              <w:t>an</w:t>
            </w:r>
            <w:r>
              <w:rPr>
                <w:color w:val="000000"/>
                <w:szCs w:val="24"/>
              </w:rPr>
              <w:t xml:space="preserve"> older</w:t>
            </w:r>
            <w:r w:rsidR="00817256">
              <w:rPr>
                <w:color w:val="000000"/>
                <w:szCs w:val="24"/>
              </w:rPr>
              <w:t>,</w:t>
            </w:r>
            <w:r>
              <w:rPr>
                <w:color w:val="000000"/>
                <w:szCs w:val="24"/>
              </w:rPr>
              <w:t xml:space="preserve"> dated</w:t>
            </w:r>
            <w:r w:rsidR="00BA11CD">
              <w:rPr>
                <w:color w:val="000000"/>
                <w:szCs w:val="24"/>
              </w:rPr>
              <w:t xml:space="preserve"> </w:t>
            </w:r>
            <w:hyperlink r:id="rId12" w:history="1">
              <w:r w:rsidR="00B32F53" w:rsidRPr="00BA11CD">
                <w:rPr>
                  <w:rStyle w:val="Hyperlink"/>
                </w:rPr>
                <w:t>Video</w:t>
              </w:r>
            </w:hyperlink>
            <w:r>
              <w:rPr>
                <w:color w:val="000000"/>
              </w:rPr>
              <w:t>.)</w:t>
            </w:r>
          </w:p>
          <w:p w:rsidR="00175F06" w:rsidRDefault="00175F06" w:rsidP="00175F06">
            <w:pPr>
              <w:pStyle w:val="BodyTextIndent"/>
              <w:spacing w:after="0"/>
              <w:ind w:left="0"/>
              <w:rPr>
                <w:color w:val="000000"/>
              </w:rPr>
            </w:pPr>
          </w:p>
          <w:p w:rsidR="00175F06" w:rsidRPr="00E414DD" w:rsidRDefault="00175F06" w:rsidP="00175F06">
            <w:pPr>
              <w:pStyle w:val="BodyTextIndent"/>
              <w:spacing w:after="0"/>
              <w:ind w:left="0"/>
              <w:rPr>
                <w:b/>
                <w:color w:val="000000"/>
              </w:rPr>
            </w:pPr>
            <w:r>
              <w:rPr>
                <w:b/>
                <w:color w:val="000000"/>
              </w:rPr>
              <w:t>POST VIDEO QUESTION</w:t>
            </w:r>
            <w:r w:rsidRPr="00E414DD">
              <w:rPr>
                <w:b/>
                <w:color w:val="000000"/>
              </w:rPr>
              <w:t>:</w:t>
            </w:r>
          </w:p>
          <w:p w:rsidR="00175F06" w:rsidRDefault="00175F06" w:rsidP="0072248C">
            <w:pPr>
              <w:pStyle w:val="BodyTextIndent"/>
              <w:numPr>
                <w:ilvl w:val="0"/>
                <w:numId w:val="7"/>
              </w:numPr>
              <w:spacing w:after="0"/>
              <w:ind w:left="0" w:firstLine="288"/>
              <w:rPr>
                <w:color w:val="000000"/>
              </w:rPr>
            </w:pPr>
            <w:r>
              <w:rPr>
                <w:color w:val="000000"/>
              </w:rPr>
              <w:t>What does this video tell others about us?</w:t>
            </w:r>
          </w:p>
          <w:p w:rsidR="00175F06" w:rsidRDefault="00175F06" w:rsidP="00E414DD">
            <w:pPr>
              <w:pStyle w:val="BodyTextIndent"/>
              <w:spacing w:after="0"/>
              <w:ind w:left="0"/>
              <w:rPr>
                <w:color w:val="000000"/>
              </w:rPr>
            </w:pPr>
          </w:p>
          <w:p w:rsidR="00175F06" w:rsidRPr="00962F60" w:rsidRDefault="00175F06" w:rsidP="00962F60">
            <w:pPr>
              <w:rPr>
                <w:b/>
              </w:rPr>
            </w:pPr>
            <w:r w:rsidRPr="00BA11CD">
              <w:rPr>
                <w:b/>
                <w:i/>
                <w:color w:val="000000"/>
              </w:rPr>
              <w:t>“</w:t>
            </w:r>
            <w:r>
              <w:rPr>
                <w:b/>
                <w:bCs/>
                <w:i/>
                <w:color w:val="000000"/>
              </w:rPr>
              <w:t>2012 Vice Presidential Debate Question”</w:t>
            </w:r>
            <w:r w:rsidRPr="00817256">
              <w:rPr>
                <w:color w:val="000000"/>
              </w:rPr>
              <w:t xml:space="preserve"> </w:t>
            </w:r>
            <w:r w:rsidR="00962F60">
              <w:rPr>
                <w:b/>
              </w:rPr>
              <w:t>(</w:t>
            </w:r>
            <w:r w:rsidR="00962F60">
              <w:rPr>
                <w:b/>
              </w:rPr>
              <w:t>5</w:t>
            </w:r>
            <w:r w:rsidR="00962F60" w:rsidRPr="004F47AE">
              <w:rPr>
                <w:b/>
              </w:rPr>
              <w:t xml:space="preserve"> min)</w:t>
            </w:r>
          </w:p>
          <w:p w:rsidR="00F57652" w:rsidRDefault="00817256" w:rsidP="00E414DD">
            <w:pPr>
              <w:pStyle w:val="BodyTextIndent"/>
              <w:spacing w:after="0"/>
              <w:ind w:left="0"/>
              <w:rPr>
                <w:color w:val="000000"/>
              </w:rPr>
            </w:pPr>
            <w:r w:rsidRPr="00817256">
              <w:rPr>
                <w:color w:val="000000"/>
                <w:szCs w:val="24"/>
              </w:rPr>
              <w:t>Video clip of 2012 Vice presidential candidates speaking about their Catholicism and abortion during their debate found at</w:t>
            </w:r>
            <w:r w:rsidRPr="00BA11CD">
              <w:rPr>
                <w:color w:val="000000"/>
                <w:szCs w:val="24"/>
              </w:rPr>
              <w:t xml:space="preserve"> </w:t>
            </w:r>
            <w:r>
              <w:rPr>
                <w:color w:val="000000"/>
                <w:szCs w:val="24"/>
              </w:rPr>
              <w:t xml:space="preserve"> </w:t>
            </w:r>
            <w:hyperlink r:id="rId13" w:history="1">
              <w:r w:rsidR="00F57652" w:rsidRPr="00D31F12">
                <w:rPr>
                  <w:rStyle w:val="Hyperlink"/>
                </w:rPr>
                <w:t>http://abcnews.go.com/Politics/video/vice-presidential-debate-2012-biden-ryan-questioned-catholic-17459020</w:t>
              </w:r>
            </w:hyperlink>
            <w:r w:rsidR="00E414DD">
              <w:rPr>
                <w:i/>
              </w:rPr>
              <w:t xml:space="preserve"> </w:t>
            </w:r>
            <w:r w:rsidR="008F6CD7">
              <w:t xml:space="preserve">(allows closed captioning) </w:t>
            </w:r>
            <w:r w:rsidR="00E414DD">
              <w:rPr>
                <w:i/>
              </w:rPr>
              <w:t xml:space="preserve">OR if that does not work </w:t>
            </w:r>
            <w:hyperlink r:id="rId14" w:history="1">
              <w:r w:rsidR="00F57652" w:rsidRPr="00D31F12">
                <w:rPr>
                  <w:rStyle w:val="Hyperlink"/>
                </w:rPr>
                <w:t>http://www.youtube.com/watch?v=KOpb9irG3Cw</w:t>
              </w:r>
            </w:hyperlink>
            <w:r w:rsidR="00F57652">
              <w:rPr>
                <w:color w:val="000000"/>
              </w:rPr>
              <w:t xml:space="preserve"> </w:t>
            </w:r>
          </w:p>
          <w:p w:rsidR="00E414DD" w:rsidRDefault="00E414DD" w:rsidP="00E414DD">
            <w:pPr>
              <w:pStyle w:val="BodyTextIndent"/>
              <w:spacing w:after="0"/>
              <w:ind w:left="0"/>
              <w:rPr>
                <w:color w:val="000000"/>
              </w:rPr>
            </w:pPr>
          </w:p>
          <w:p w:rsidR="00817256" w:rsidRPr="00E414DD" w:rsidRDefault="00175F06" w:rsidP="00E414DD">
            <w:pPr>
              <w:pStyle w:val="BodyTextIndent"/>
              <w:spacing w:after="0"/>
              <w:ind w:left="0"/>
              <w:rPr>
                <w:b/>
                <w:color w:val="000000"/>
              </w:rPr>
            </w:pPr>
            <w:r>
              <w:rPr>
                <w:b/>
                <w:color w:val="000000"/>
              </w:rPr>
              <w:t xml:space="preserve">POST VIDEO </w:t>
            </w:r>
            <w:r w:rsidR="00817256" w:rsidRPr="00E414DD">
              <w:rPr>
                <w:b/>
                <w:color w:val="000000"/>
              </w:rPr>
              <w:t>QUESTIONS:</w:t>
            </w:r>
          </w:p>
          <w:p w:rsidR="00817256" w:rsidRDefault="00817256" w:rsidP="0072248C">
            <w:pPr>
              <w:pStyle w:val="BodyTextIndent"/>
              <w:numPr>
                <w:ilvl w:val="0"/>
                <w:numId w:val="9"/>
              </w:numPr>
              <w:spacing w:after="0"/>
              <w:rPr>
                <w:color w:val="000000"/>
              </w:rPr>
            </w:pPr>
            <w:r>
              <w:rPr>
                <w:color w:val="000000"/>
              </w:rPr>
              <w:t>What did they get right?</w:t>
            </w:r>
          </w:p>
          <w:p w:rsidR="00817256" w:rsidRDefault="00817256" w:rsidP="0072248C">
            <w:pPr>
              <w:pStyle w:val="BodyTextIndent"/>
              <w:numPr>
                <w:ilvl w:val="0"/>
                <w:numId w:val="9"/>
              </w:numPr>
              <w:spacing w:after="0"/>
              <w:ind w:left="0" w:firstLine="288"/>
              <w:rPr>
                <w:color w:val="000000"/>
              </w:rPr>
            </w:pPr>
            <w:r>
              <w:rPr>
                <w:color w:val="000000"/>
              </w:rPr>
              <w:t>What did they get wrong?</w:t>
            </w:r>
          </w:p>
          <w:p w:rsidR="000459A9" w:rsidRPr="000459A9" w:rsidRDefault="000459A9" w:rsidP="000459A9">
            <w:pPr>
              <w:autoSpaceDE w:val="0"/>
              <w:autoSpaceDN w:val="0"/>
              <w:adjustRightInd w:val="0"/>
              <w:ind w:firstLine="0"/>
              <w:jc w:val="left"/>
              <w:rPr>
                <w:rFonts w:ascii="Garamond" w:hAnsi="Garamond" w:cs="Garamond"/>
                <w:color w:val="000000"/>
              </w:rPr>
            </w:pPr>
          </w:p>
          <w:p w:rsidR="000459A9" w:rsidRPr="000459A9" w:rsidRDefault="000459A9" w:rsidP="000459A9">
            <w:pPr>
              <w:autoSpaceDE w:val="0"/>
              <w:autoSpaceDN w:val="0"/>
              <w:adjustRightInd w:val="0"/>
              <w:rPr>
                <w:rFonts w:ascii="Garamond" w:hAnsi="Garamond" w:cs="Garamond"/>
                <w:color w:val="000000"/>
                <w:sz w:val="22"/>
                <w:szCs w:val="22"/>
              </w:rPr>
            </w:pPr>
            <w:r w:rsidRPr="000459A9">
              <w:rPr>
                <w:rFonts w:ascii="Garamond" w:hAnsi="Garamond" w:cs="Garamond"/>
                <w:color w:val="000000"/>
                <w:sz w:val="22"/>
                <w:szCs w:val="22"/>
              </w:rPr>
              <w:t xml:space="preserve">When Pope Benedict visited the United States in 2008, he asked the U.S. bishops a question: </w:t>
            </w:r>
            <w:r w:rsidRPr="000459A9">
              <w:rPr>
                <w:rFonts w:ascii="Garamond" w:hAnsi="Garamond" w:cs="Garamond"/>
                <w:b/>
                <w:bCs/>
                <w:color w:val="000000"/>
                <w:sz w:val="22"/>
                <w:szCs w:val="22"/>
              </w:rPr>
              <w:t xml:space="preserve">“Is it consistent to profess our beliefs in church on Sunday, and then during the week to promote business practices or medical procedures contrary to those beliefs?” </w:t>
            </w:r>
          </w:p>
          <w:p w:rsidR="000459A9" w:rsidRDefault="000459A9" w:rsidP="000459A9">
            <w:pPr>
              <w:rPr>
                <w:rFonts w:ascii="Garamond" w:hAnsi="Garamond" w:cs="Garamond"/>
                <w:b/>
                <w:bCs/>
                <w:color w:val="000000"/>
                <w:sz w:val="22"/>
                <w:szCs w:val="22"/>
              </w:rPr>
            </w:pPr>
            <w:r w:rsidRPr="000459A9">
              <w:rPr>
                <w:rFonts w:ascii="Garamond" w:hAnsi="Garamond" w:cs="Garamond"/>
                <w:color w:val="000000"/>
                <w:sz w:val="22"/>
                <w:szCs w:val="22"/>
              </w:rPr>
              <w:lastRenderedPageBreak/>
              <w:t xml:space="preserve">The Holy Father then answered his own question: </w:t>
            </w:r>
            <w:r w:rsidRPr="000459A9">
              <w:rPr>
                <w:rFonts w:ascii="Garamond" w:hAnsi="Garamond" w:cs="Garamond"/>
                <w:b/>
                <w:bCs/>
                <w:color w:val="000000"/>
                <w:sz w:val="22"/>
                <w:szCs w:val="22"/>
              </w:rPr>
              <w:t xml:space="preserve">“…Any tendency to treat religion as a private matter must be resisted. Only when their faith permeates every aspect of their lives do Christians become truly open to the transforming power of the Gospel.” </w:t>
            </w:r>
            <w:r>
              <w:rPr>
                <w:rFonts w:ascii="Garamond" w:hAnsi="Garamond" w:cs="Garamond"/>
                <w:b/>
                <w:bCs/>
                <w:color w:val="000000"/>
                <w:sz w:val="22"/>
                <w:szCs w:val="22"/>
              </w:rPr>
              <w:t>(</w:t>
            </w:r>
            <w:r w:rsidRPr="000459A9">
              <w:rPr>
                <w:rFonts w:ascii="Garamond" w:hAnsi="Garamond" w:cs="Garamond"/>
                <w:b/>
                <w:bCs/>
                <w:i/>
                <w:color w:val="000000"/>
                <w:sz w:val="22"/>
                <w:szCs w:val="22"/>
              </w:rPr>
              <w:t>Religious Freedom</w:t>
            </w:r>
            <w:r>
              <w:rPr>
                <w:rFonts w:ascii="Garamond" w:hAnsi="Garamond" w:cs="Garamond"/>
                <w:b/>
                <w:bCs/>
                <w:color w:val="000000"/>
                <w:sz w:val="22"/>
                <w:szCs w:val="22"/>
              </w:rPr>
              <w:t>, USCCB)</w:t>
            </w:r>
          </w:p>
          <w:p w:rsidR="000459A9" w:rsidRDefault="000459A9" w:rsidP="000459A9">
            <w:pPr>
              <w:rPr>
                <w:rFonts w:ascii="Garamond" w:hAnsi="Garamond" w:cs="Garamond"/>
                <w:b/>
                <w:bCs/>
                <w:color w:val="000000"/>
                <w:sz w:val="22"/>
                <w:szCs w:val="22"/>
              </w:rPr>
            </w:pPr>
          </w:p>
          <w:p w:rsidR="00B16C25" w:rsidRPr="00962F60" w:rsidRDefault="00B16C25" w:rsidP="000459A9">
            <w:pPr>
              <w:rPr>
                <w:b/>
              </w:rPr>
            </w:pPr>
            <w:r w:rsidRPr="00BA11CD">
              <w:rPr>
                <w:b/>
                <w:i/>
                <w:color w:val="000000"/>
              </w:rPr>
              <w:t>“</w:t>
            </w:r>
            <w:r w:rsidRPr="00B16C25">
              <w:rPr>
                <w:i/>
              </w:rPr>
              <w:t>Take This Sabbath Day</w:t>
            </w:r>
            <w:r>
              <w:rPr>
                <w:i/>
              </w:rPr>
              <w:t xml:space="preserve"> (</w:t>
            </w:r>
            <w:r w:rsidRPr="00B16C25">
              <w:rPr>
                <w:i/>
              </w:rPr>
              <w:t>The West Wing</w:t>
            </w:r>
            <w:r>
              <w:rPr>
                <w:i/>
              </w:rPr>
              <w:t>)</w:t>
            </w:r>
            <w:r>
              <w:rPr>
                <w:b/>
                <w:bCs/>
                <w:i/>
                <w:color w:val="000000"/>
              </w:rPr>
              <w:t>”</w:t>
            </w:r>
            <w:r w:rsidRPr="00817256">
              <w:rPr>
                <w:color w:val="000000"/>
              </w:rPr>
              <w:t xml:space="preserve"> </w:t>
            </w:r>
            <w:r w:rsidR="00962F60">
              <w:rPr>
                <w:b/>
              </w:rPr>
              <w:t>(</w:t>
            </w:r>
            <w:r w:rsidR="00962F60">
              <w:rPr>
                <w:b/>
              </w:rPr>
              <w:t>5</w:t>
            </w:r>
            <w:r w:rsidR="00962F60" w:rsidRPr="004F47AE">
              <w:rPr>
                <w:b/>
              </w:rPr>
              <w:t xml:space="preserve"> min)</w:t>
            </w:r>
          </w:p>
          <w:p w:rsidR="00B16C25" w:rsidRDefault="00B16C25" w:rsidP="00D959DC">
            <w:pPr>
              <w:pStyle w:val="BodyTextIndent"/>
              <w:spacing w:after="0"/>
              <w:ind w:left="0"/>
              <w:rPr>
                <w:color w:val="000000"/>
                <w:szCs w:val="24"/>
              </w:rPr>
            </w:pPr>
            <w:r>
              <w:rPr>
                <w:color w:val="000000"/>
                <w:szCs w:val="24"/>
              </w:rPr>
              <w:t>The Catholic president is the last person in line to stop an execution</w:t>
            </w:r>
            <w:r w:rsidR="00C014F2">
              <w:rPr>
                <w:color w:val="000000"/>
                <w:szCs w:val="24"/>
              </w:rPr>
              <w:t xml:space="preserve"> of someone who killed bad people</w:t>
            </w:r>
            <w:r>
              <w:rPr>
                <w:color w:val="000000"/>
                <w:szCs w:val="24"/>
              </w:rPr>
              <w:t xml:space="preserve">; he has sought </w:t>
            </w:r>
            <w:r w:rsidR="00C014F2">
              <w:rPr>
                <w:color w:val="000000"/>
                <w:szCs w:val="24"/>
              </w:rPr>
              <w:t xml:space="preserve">help and </w:t>
            </w:r>
            <w:r>
              <w:rPr>
                <w:color w:val="000000"/>
                <w:szCs w:val="24"/>
              </w:rPr>
              <w:t>many opinions</w:t>
            </w:r>
            <w:r w:rsidR="00C014F2">
              <w:rPr>
                <w:color w:val="000000"/>
                <w:szCs w:val="24"/>
              </w:rPr>
              <w:t xml:space="preserve"> have been offered</w:t>
            </w:r>
            <w:r>
              <w:rPr>
                <w:color w:val="000000"/>
                <w:szCs w:val="24"/>
              </w:rPr>
              <w:t>, and the final minutes approach:</w:t>
            </w:r>
          </w:p>
          <w:p w:rsidR="00F57652" w:rsidRDefault="00B16C25" w:rsidP="00D959DC">
            <w:pPr>
              <w:pStyle w:val="BodyTextIndent"/>
              <w:spacing w:after="0"/>
              <w:ind w:left="0"/>
              <w:rPr>
                <w:color w:val="000000"/>
              </w:rPr>
            </w:pPr>
            <w:r>
              <w:rPr>
                <w:color w:val="000000"/>
                <w:szCs w:val="24"/>
              </w:rPr>
              <w:t xml:space="preserve"> </w:t>
            </w:r>
            <w:hyperlink r:id="rId15" w:history="1">
              <w:r w:rsidRPr="00F93C0B">
                <w:rPr>
                  <w:rStyle w:val="Hyperlink"/>
                </w:rPr>
                <w:t>http://www.yo</w:t>
              </w:r>
              <w:r w:rsidRPr="00F93C0B">
                <w:rPr>
                  <w:rStyle w:val="Hyperlink"/>
                </w:rPr>
                <w:t>u</w:t>
              </w:r>
              <w:r w:rsidRPr="00F93C0B">
                <w:rPr>
                  <w:rStyle w:val="Hyperlink"/>
                </w:rPr>
                <w:t>tube.com/watch?v=QfLZrPq136I</w:t>
              </w:r>
            </w:hyperlink>
          </w:p>
          <w:p w:rsidR="00C014F2" w:rsidRDefault="00C014F2" w:rsidP="00B16C25">
            <w:pPr>
              <w:pStyle w:val="BodyTextIndent"/>
              <w:ind w:firstLine="0"/>
              <w:rPr>
                <w:color w:val="000000"/>
              </w:rPr>
            </w:pPr>
          </w:p>
          <w:p w:rsidR="00CB1AC7" w:rsidRPr="00E414DD" w:rsidRDefault="00CB1AC7" w:rsidP="00CB1AC7">
            <w:pPr>
              <w:pStyle w:val="BodyTextIndent"/>
              <w:spacing w:after="0"/>
              <w:ind w:left="0"/>
              <w:rPr>
                <w:b/>
                <w:color w:val="000000"/>
              </w:rPr>
            </w:pPr>
            <w:r>
              <w:rPr>
                <w:b/>
                <w:color w:val="000000"/>
              </w:rPr>
              <w:t>POST VIDEO QUESTION</w:t>
            </w:r>
            <w:r w:rsidRPr="00E414DD">
              <w:rPr>
                <w:b/>
                <w:color w:val="000000"/>
              </w:rPr>
              <w:t>:</w:t>
            </w:r>
          </w:p>
          <w:p w:rsidR="00CB1AC7" w:rsidRDefault="00CB1AC7" w:rsidP="0072248C">
            <w:pPr>
              <w:pStyle w:val="BodyTextIndent"/>
              <w:numPr>
                <w:ilvl w:val="0"/>
                <w:numId w:val="10"/>
              </w:numPr>
              <w:spacing w:after="0"/>
              <w:rPr>
                <w:color w:val="000000"/>
              </w:rPr>
            </w:pPr>
            <w:r>
              <w:rPr>
                <w:color w:val="000000"/>
              </w:rPr>
              <w:t>Compare this to the Vice president candidates.</w:t>
            </w:r>
          </w:p>
          <w:p w:rsidR="00B16C25" w:rsidRPr="0041381A" w:rsidRDefault="00B16C25" w:rsidP="00B16C25">
            <w:pPr>
              <w:pStyle w:val="BodyTextIndent"/>
              <w:ind w:left="0" w:firstLine="0"/>
              <w:rPr>
                <w:color w:val="000000"/>
              </w:rPr>
            </w:pPr>
          </w:p>
        </w:tc>
      </w:tr>
      <w:tr w:rsidR="00E02EC1" w:rsidTr="001C41A8">
        <w:tc>
          <w:tcPr>
            <w:tcW w:w="1367" w:type="pct"/>
            <w:vMerge/>
          </w:tcPr>
          <w:p w:rsidR="00E02EC1" w:rsidRPr="0085261D" w:rsidRDefault="00E02EC1" w:rsidP="00186B74">
            <w:pPr>
              <w:jc w:val="right"/>
              <w:rPr>
                <w:rFonts w:ascii="Arial" w:hAnsi="Arial" w:cs="Arial"/>
                <w:b/>
                <w:bCs/>
                <w:sz w:val="28"/>
              </w:rPr>
            </w:pPr>
          </w:p>
        </w:tc>
        <w:tc>
          <w:tcPr>
            <w:tcW w:w="3633" w:type="pct"/>
            <w:gridSpan w:val="3"/>
          </w:tcPr>
          <w:p w:rsidR="00652E77" w:rsidRPr="00652E77" w:rsidRDefault="00652E77" w:rsidP="00C04F34">
            <w:pPr>
              <w:ind w:firstLine="0"/>
            </w:pPr>
          </w:p>
        </w:tc>
      </w:tr>
      <w:tr w:rsidR="002356EC" w:rsidTr="001C41A8">
        <w:tc>
          <w:tcPr>
            <w:tcW w:w="1367" w:type="pct"/>
            <w:vMerge w:val="restart"/>
          </w:tcPr>
          <w:p w:rsidR="002356EC" w:rsidRPr="0085261D" w:rsidRDefault="002356EC" w:rsidP="00186B74">
            <w:pPr>
              <w:jc w:val="right"/>
              <w:rPr>
                <w:rFonts w:ascii="Arial" w:hAnsi="Arial" w:cs="Arial"/>
                <w:b/>
                <w:bCs/>
                <w:sz w:val="48"/>
              </w:rPr>
            </w:pPr>
            <w:r>
              <w:rPr>
                <w:rFonts w:ascii="Arial" w:hAnsi="Arial" w:cs="Arial"/>
                <w:b/>
                <w:bCs/>
                <w:sz w:val="48"/>
              </w:rPr>
              <w:t>Outline</w:t>
            </w:r>
          </w:p>
        </w:tc>
        <w:tc>
          <w:tcPr>
            <w:tcW w:w="1126" w:type="pct"/>
          </w:tcPr>
          <w:p w:rsidR="002356EC" w:rsidRPr="003C450E" w:rsidRDefault="002356EC" w:rsidP="0041381A">
            <w:pPr>
              <w:pStyle w:val="Header"/>
              <w:tabs>
                <w:tab w:val="clear" w:pos="4320"/>
                <w:tab w:val="clear" w:pos="8640"/>
              </w:tabs>
              <w:snapToGrid w:val="0"/>
              <w:jc w:val="right"/>
              <w:rPr>
                <w:szCs w:val="24"/>
              </w:rPr>
            </w:pPr>
            <w:r w:rsidRPr="003C450E">
              <w:rPr>
                <w:b/>
                <w:szCs w:val="24"/>
              </w:rPr>
              <w:t>Prayer</w:t>
            </w:r>
            <w:r w:rsidRPr="003C450E">
              <w:rPr>
                <w:szCs w:val="24"/>
              </w:rPr>
              <w:t>:</w:t>
            </w:r>
            <w:r w:rsidR="0089450A">
              <w:rPr>
                <w:szCs w:val="24"/>
              </w:rPr>
              <w:t xml:space="preserve"> </w:t>
            </w:r>
          </w:p>
        </w:tc>
        <w:tc>
          <w:tcPr>
            <w:tcW w:w="2507" w:type="pct"/>
            <w:gridSpan w:val="2"/>
            <w:vAlign w:val="center"/>
          </w:tcPr>
          <w:p w:rsidR="002356EC" w:rsidRPr="00FB34B5" w:rsidRDefault="00E6507A" w:rsidP="002A19AF">
            <w:pPr>
              <w:pStyle w:val="NormalWeb"/>
              <w:spacing w:before="0" w:beforeAutospacing="0" w:after="0" w:afterAutospacing="0"/>
              <w:ind w:firstLine="0"/>
              <w:rPr>
                <w:i/>
              </w:rPr>
            </w:pPr>
            <w:r w:rsidRPr="00E6507A">
              <w:rPr>
                <w:i/>
              </w:rPr>
              <w:t>Sirach 4:1-10</w:t>
            </w:r>
            <w:r w:rsidR="00CB6B02" w:rsidRPr="00D45E4D">
              <w:rPr>
                <w:i/>
              </w:rPr>
              <w:t>.</w:t>
            </w:r>
          </w:p>
        </w:tc>
      </w:tr>
      <w:tr w:rsidR="002356EC" w:rsidTr="001C41A8">
        <w:tc>
          <w:tcPr>
            <w:tcW w:w="1367" w:type="pct"/>
            <w:vMerge/>
            <w:vAlign w:val="center"/>
          </w:tcPr>
          <w:p w:rsidR="002356EC" w:rsidRDefault="002356EC" w:rsidP="00186B74">
            <w:pPr>
              <w:jc w:val="right"/>
              <w:rPr>
                <w:rFonts w:ascii="Arial" w:hAnsi="Arial" w:cs="Arial"/>
                <w:b/>
                <w:bCs/>
                <w:sz w:val="48"/>
              </w:rPr>
            </w:pPr>
          </w:p>
        </w:tc>
        <w:tc>
          <w:tcPr>
            <w:tcW w:w="1126" w:type="pct"/>
          </w:tcPr>
          <w:p w:rsidR="002356EC" w:rsidRPr="003C450E" w:rsidRDefault="002356EC" w:rsidP="0041381A">
            <w:pPr>
              <w:pStyle w:val="Header"/>
              <w:tabs>
                <w:tab w:val="clear" w:pos="4320"/>
                <w:tab w:val="clear" w:pos="8640"/>
              </w:tabs>
              <w:snapToGrid w:val="0"/>
              <w:jc w:val="right"/>
              <w:rPr>
                <w:szCs w:val="24"/>
              </w:rPr>
            </w:pPr>
            <w:r w:rsidRPr="003C450E">
              <w:rPr>
                <w:b/>
                <w:szCs w:val="24"/>
              </w:rPr>
              <w:t>Presentation</w:t>
            </w:r>
            <w:r w:rsidRPr="003C450E">
              <w:rPr>
                <w:szCs w:val="24"/>
              </w:rPr>
              <w:t xml:space="preserve">: </w:t>
            </w:r>
          </w:p>
        </w:tc>
        <w:tc>
          <w:tcPr>
            <w:tcW w:w="2507" w:type="pct"/>
            <w:gridSpan w:val="2"/>
            <w:vAlign w:val="center"/>
          </w:tcPr>
          <w:p w:rsidR="002356EC" w:rsidRPr="003C450E" w:rsidRDefault="002356EC" w:rsidP="009967ED">
            <w:pPr>
              <w:pStyle w:val="Header"/>
              <w:tabs>
                <w:tab w:val="clear" w:pos="4320"/>
                <w:tab w:val="clear" w:pos="8640"/>
              </w:tabs>
              <w:snapToGrid w:val="0"/>
              <w:ind w:firstLine="0"/>
              <w:rPr>
                <w:i/>
                <w:szCs w:val="24"/>
              </w:rPr>
            </w:pPr>
            <w:r w:rsidRPr="003C450E">
              <w:rPr>
                <w:i/>
                <w:szCs w:val="24"/>
              </w:rPr>
              <w:t>PowerPoint.</w:t>
            </w:r>
          </w:p>
        </w:tc>
      </w:tr>
      <w:tr w:rsidR="002356EC" w:rsidTr="001C41A8">
        <w:tc>
          <w:tcPr>
            <w:tcW w:w="1367" w:type="pct"/>
            <w:vMerge/>
            <w:vAlign w:val="center"/>
          </w:tcPr>
          <w:p w:rsidR="002356EC" w:rsidRDefault="002356EC" w:rsidP="00186B74">
            <w:pPr>
              <w:jc w:val="right"/>
              <w:rPr>
                <w:rFonts w:ascii="Arial" w:hAnsi="Arial" w:cs="Arial"/>
                <w:b/>
                <w:bCs/>
                <w:sz w:val="48"/>
              </w:rPr>
            </w:pPr>
          </w:p>
        </w:tc>
        <w:tc>
          <w:tcPr>
            <w:tcW w:w="1126" w:type="pct"/>
          </w:tcPr>
          <w:p w:rsidR="002356EC" w:rsidRPr="003C450E" w:rsidRDefault="002356EC" w:rsidP="0041381A">
            <w:pPr>
              <w:pStyle w:val="Header"/>
              <w:tabs>
                <w:tab w:val="clear" w:pos="4320"/>
                <w:tab w:val="clear" w:pos="8640"/>
              </w:tabs>
              <w:snapToGrid w:val="0"/>
              <w:jc w:val="right"/>
              <w:rPr>
                <w:szCs w:val="24"/>
              </w:rPr>
            </w:pPr>
            <w:r w:rsidRPr="003C450E">
              <w:rPr>
                <w:b/>
                <w:szCs w:val="24"/>
              </w:rPr>
              <w:t>Activity</w:t>
            </w:r>
            <w:r w:rsidRPr="003C450E">
              <w:rPr>
                <w:szCs w:val="24"/>
              </w:rPr>
              <w:t xml:space="preserve">: </w:t>
            </w:r>
          </w:p>
        </w:tc>
        <w:tc>
          <w:tcPr>
            <w:tcW w:w="2507" w:type="pct"/>
            <w:gridSpan w:val="2"/>
            <w:vAlign w:val="center"/>
          </w:tcPr>
          <w:p w:rsidR="002356EC" w:rsidRPr="00652E77" w:rsidRDefault="002025B9" w:rsidP="009967ED">
            <w:pPr>
              <w:snapToGrid w:val="0"/>
              <w:ind w:firstLine="0"/>
              <w:rPr>
                <w:i/>
              </w:rPr>
            </w:pPr>
            <w:r>
              <w:rPr>
                <w:i/>
              </w:rPr>
              <w:t>Video Clips</w:t>
            </w:r>
          </w:p>
        </w:tc>
      </w:tr>
      <w:tr w:rsidR="002356EC" w:rsidTr="001C41A8">
        <w:tc>
          <w:tcPr>
            <w:tcW w:w="1367" w:type="pct"/>
            <w:vMerge/>
            <w:vAlign w:val="center"/>
          </w:tcPr>
          <w:p w:rsidR="002356EC" w:rsidRDefault="002356EC" w:rsidP="00186B74">
            <w:pPr>
              <w:jc w:val="right"/>
              <w:rPr>
                <w:rFonts w:ascii="Arial" w:hAnsi="Arial" w:cs="Arial"/>
                <w:b/>
                <w:bCs/>
                <w:sz w:val="48"/>
              </w:rPr>
            </w:pPr>
          </w:p>
        </w:tc>
        <w:tc>
          <w:tcPr>
            <w:tcW w:w="1126" w:type="pct"/>
          </w:tcPr>
          <w:p w:rsidR="002356EC" w:rsidRPr="003C450E" w:rsidRDefault="002356EC" w:rsidP="0041381A">
            <w:pPr>
              <w:pStyle w:val="Header"/>
              <w:tabs>
                <w:tab w:val="clear" w:pos="4320"/>
                <w:tab w:val="clear" w:pos="8640"/>
              </w:tabs>
              <w:snapToGrid w:val="0"/>
              <w:jc w:val="right"/>
              <w:rPr>
                <w:szCs w:val="24"/>
              </w:rPr>
            </w:pPr>
            <w:r w:rsidRPr="003C450E">
              <w:rPr>
                <w:b/>
                <w:szCs w:val="24"/>
              </w:rPr>
              <w:t>Table Discussion</w:t>
            </w:r>
            <w:r w:rsidRPr="003C450E">
              <w:rPr>
                <w:szCs w:val="24"/>
              </w:rPr>
              <w:t xml:space="preserve">: </w:t>
            </w:r>
          </w:p>
        </w:tc>
        <w:tc>
          <w:tcPr>
            <w:tcW w:w="2507" w:type="pct"/>
            <w:gridSpan w:val="2"/>
            <w:vAlign w:val="center"/>
          </w:tcPr>
          <w:p w:rsidR="002356EC" w:rsidRPr="003C450E" w:rsidRDefault="002356EC" w:rsidP="009967ED">
            <w:pPr>
              <w:pStyle w:val="Header"/>
              <w:tabs>
                <w:tab w:val="clear" w:pos="4320"/>
                <w:tab w:val="clear" w:pos="8640"/>
              </w:tabs>
              <w:snapToGrid w:val="0"/>
              <w:ind w:firstLine="0"/>
              <w:rPr>
                <w:szCs w:val="24"/>
              </w:rPr>
            </w:pPr>
            <w:r w:rsidRPr="003C450E">
              <w:rPr>
                <w:i/>
                <w:szCs w:val="24"/>
              </w:rPr>
              <w:t>Questions</w:t>
            </w:r>
            <w:r w:rsidRPr="003C450E">
              <w:rPr>
                <w:szCs w:val="24"/>
              </w:rPr>
              <w:t>.</w:t>
            </w:r>
          </w:p>
        </w:tc>
      </w:tr>
      <w:tr w:rsidR="002356EC" w:rsidTr="001C41A8">
        <w:tc>
          <w:tcPr>
            <w:tcW w:w="1367" w:type="pct"/>
            <w:vMerge/>
            <w:vAlign w:val="center"/>
          </w:tcPr>
          <w:p w:rsidR="002356EC" w:rsidRDefault="002356EC" w:rsidP="00186B74">
            <w:pPr>
              <w:jc w:val="right"/>
              <w:rPr>
                <w:rFonts w:ascii="Arial" w:hAnsi="Arial" w:cs="Arial"/>
                <w:b/>
                <w:bCs/>
                <w:sz w:val="48"/>
              </w:rPr>
            </w:pPr>
          </w:p>
        </w:tc>
        <w:tc>
          <w:tcPr>
            <w:tcW w:w="1126" w:type="pct"/>
          </w:tcPr>
          <w:p w:rsidR="002356EC" w:rsidRPr="003C450E" w:rsidRDefault="002356EC" w:rsidP="0041381A">
            <w:pPr>
              <w:pStyle w:val="Header"/>
              <w:tabs>
                <w:tab w:val="clear" w:pos="4320"/>
                <w:tab w:val="clear" w:pos="8640"/>
              </w:tabs>
              <w:snapToGrid w:val="0"/>
              <w:jc w:val="right"/>
              <w:rPr>
                <w:b/>
                <w:szCs w:val="24"/>
              </w:rPr>
            </w:pPr>
            <w:r w:rsidRPr="003C450E">
              <w:rPr>
                <w:b/>
                <w:szCs w:val="24"/>
              </w:rPr>
              <w:t>Post Discussion:</w:t>
            </w:r>
          </w:p>
        </w:tc>
        <w:tc>
          <w:tcPr>
            <w:tcW w:w="2507" w:type="pct"/>
            <w:gridSpan w:val="2"/>
            <w:vAlign w:val="center"/>
          </w:tcPr>
          <w:p w:rsidR="009967ED" w:rsidRPr="009967ED" w:rsidRDefault="00D95997" w:rsidP="00652E77">
            <w:pPr>
              <w:pStyle w:val="Header"/>
              <w:tabs>
                <w:tab w:val="clear" w:pos="4320"/>
                <w:tab w:val="clear" w:pos="8640"/>
              </w:tabs>
              <w:snapToGrid w:val="0"/>
              <w:ind w:firstLine="0"/>
              <w:rPr>
                <w:i/>
                <w:szCs w:val="24"/>
              </w:rPr>
            </w:pPr>
            <w:r>
              <w:rPr>
                <w:i/>
                <w:szCs w:val="24"/>
              </w:rPr>
              <w:t>Voting.</w:t>
            </w:r>
          </w:p>
        </w:tc>
      </w:tr>
      <w:tr w:rsidR="002356EC" w:rsidTr="001C41A8">
        <w:tc>
          <w:tcPr>
            <w:tcW w:w="1367" w:type="pct"/>
            <w:vMerge/>
            <w:vAlign w:val="center"/>
          </w:tcPr>
          <w:p w:rsidR="002356EC" w:rsidRDefault="002356EC" w:rsidP="00186B74">
            <w:pPr>
              <w:jc w:val="right"/>
              <w:rPr>
                <w:rFonts w:ascii="Arial" w:hAnsi="Arial" w:cs="Arial"/>
                <w:b/>
                <w:bCs/>
                <w:sz w:val="48"/>
              </w:rPr>
            </w:pPr>
          </w:p>
        </w:tc>
        <w:tc>
          <w:tcPr>
            <w:tcW w:w="1126" w:type="pct"/>
          </w:tcPr>
          <w:p w:rsidR="002356EC" w:rsidRPr="003C450E" w:rsidRDefault="002356EC" w:rsidP="0041381A">
            <w:pPr>
              <w:pStyle w:val="Header"/>
              <w:tabs>
                <w:tab w:val="clear" w:pos="4320"/>
                <w:tab w:val="clear" w:pos="8640"/>
              </w:tabs>
              <w:snapToGrid w:val="0"/>
              <w:jc w:val="right"/>
              <w:rPr>
                <w:szCs w:val="24"/>
              </w:rPr>
            </w:pPr>
            <w:r w:rsidRPr="003C450E">
              <w:rPr>
                <w:b/>
                <w:szCs w:val="24"/>
              </w:rPr>
              <w:t>Closing Prayer</w:t>
            </w:r>
            <w:r w:rsidRPr="003C450E">
              <w:rPr>
                <w:szCs w:val="24"/>
              </w:rPr>
              <w:t xml:space="preserve">: </w:t>
            </w:r>
          </w:p>
        </w:tc>
        <w:tc>
          <w:tcPr>
            <w:tcW w:w="2507" w:type="pct"/>
            <w:gridSpan w:val="2"/>
          </w:tcPr>
          <w:p w:rsidR="002356EC" w:rsidRDefault="002356EC" w:rsidP="00652E77">
            <w:pPr>
              <w:pStyle w:val="Header"/>
              <w:tabs>
                <w:tab w:val="clear" w:pos="4320"/>
                <w:tab w:val="clear" w:pos="8640"/>
              </w:tabs>
              <w:snapToGrid w:val="0"/>
              <w:ind w:firstLine="0"/>
              <w:rPr>
                <w:i/>
                <w:szCs w:val="24"/>
              </w:rPr>
            </w:pPr>
            <w:r w:rsidRPr="003C450E">
              <w:rPr>
                <w:i/>
                <w:szCs w:val="24"/>
              </w:rPr>
              <w:t>Group Prayer/Petitions.</w:t>
            </w:r>
          </w:p>
          <w:p w:rsidR="00B104FE" w:rsidRPr="00B104FE" w:rsidRDefault="00B104FE" w:rsidP="00652E77">
            <w:pPr>
              <w:pStyle w:val="Header"/>
              <w:tabs>
                <w:tab w:val="clear" w:pos="4320"/>
                <w:tab w:val="clear" w:pos="8640"/>
              </w:tabs>
              <w:snapToGrid w:val="0"/>
              <w:ind w:left="360" w:firstLine="0"/>
              <w:rPr>
                <w:szCs w:val="24"/>
              </w:rPr>
            </w:pPr>
          </w:p>
        </w:tc>
      </w:tr>
      <w:tr w:rsidR="002356EC" w:rsidTr="001C41A8">
        <w:tc>
          <w:tcPr>
            <w:tcW w:w="1367" w:type="pct"/>
          </w:tcPr>
          <w:p w:rsidR="002356EC" w:rsidRPr="0085261D" w:rsidRDefault="002356EC" w:rsidP="00186B74">
            <w:pPr>
              <w:jc w:val="right"/>
              <w:rPr>
                <w:rFonts w:ascii="Arial" w:hAnsi="Arial" w:cs="Arial"/>
                <w:b/>
                <w:bCs/>
                <w:sz w:val="48"/>
              </w:rPr>
            </w:pPr>
            <w:r>
              <w:rPr>
                <w:rFonts w:ascii="Arial" w:hAnsi="Arial" w:cs="Arial"/>
                <w:b/>
                <w:bCs/>
                <w:sz w:val="28"/>
              </w:rPr>
              <w:t>Prayer</w:t>
            </w:r>
          </w:p>
        </w:tc>
        <w:tc>
          <w:tcPr>
            <w:tcW w:w="3633" w:type="pct"/>
            <w:gridSpan w:val="3"/>
          </w:tcPr>
          <w:p w:rsidR="002356EC" w:rsidRPr="003C450E" w:rsidRDefault="002356EC" w:rsidP="00186B74">
            <w:pPr>
              <w:pStyle w:val="Header"/>
              <w:tabs>
                <w:tab w:val="clear" w:pos="4320"/>
                <w:tab w:val="clear" w:pos="8640"/>
              </w:tabs>
              <w:snapToGrid w:val="0"/>
              <w:rPr>
                <w:szCs w:val="24"/>
              </w:rPr>
            </w:pPr>
            <w:r w:rsidRPr="003C450E">
              <w:rPr>
                <w:b/>
                <w:szCs w:val="24"/>
              </w:rPr>
              <w:t>Introductory Prayer:</w:t>
            </w:r>
            <w:r w:rsidRPr="003C450E">
              <w:rPr>
                <w:szCs w:val="24"/>
              </w:rPr>
              <w:t xml:space="preserve"> (</w:t>
            </w:r>
            <w:r w:rsidRPr="003C450E">
              <w:rPr>
                <w:b/>
                <w:szCs w:val="24"/>
              </w:rPr>
              <w:t xml:space="preserve">2 min, </w:t>
            </w:r>
            <w:r w:rsidRPr="003C450E">
              <w:rPr>
                <w:szCs w:val="24"/>
              </w:rPr>
              <w:t>after candle is lit…</w:t>
            </w:r>
            <w:r w:rsidRPr="003C450E">
              <w:rPr>
                <w:b/>
                <w:szCs w:val="24"/>
              </w:rPr>
              <w:t>)</w:t>
            </w:r>
          </w:p>
          <w:p w:rsidR="002356EC" w:rsidRDefault="002356EC" w:rsidP="00EA6F82">
            <w:pPr>
              <w:pStyle w:val="Heading7"/>
              <w:spacing w:before="0" w:after="0"/>
              <w:rPr>
                <w:rFonts w:ascii="Times New Roman" w:hAnsi="Times New Roman"/>
                <w:b/>
                <w:i/>
                <w:sz w:val="20"/>
              </w:rPr>
            </w:pPr>
            <w:r w:rsidRPr="003C450E">
              <w:rPr>
                <w:rFonts w:ascii="Times New Roman" w:hAnsi="Times New Roman"/>
                <w:b/>
                <w:i/>
                <w:sz w:val="20"/>
              </w:rPr>
              <w:t xml:space="preserve"> </w:t>
            </w:r>
          </w:p>
          <w:p w:rsidR="006060CD" w:rsidRPr="00652E77" w:rsidRDefault="00E6507A" w:rsidP="006060CD">
            <w:pPr>
              <w:rPr>
                <w:b/>
                <w:bCs/>
                <w:i/>
                <w:sz w:val="20"/>
                <w:szCs w:val="20"/>
                <w:lang w:val="en"/>
              </w:rPr>
            </w:pPr>
            <w:r w:rsidRPr="00E6507A">
              <w:rPr>
                <w:b/>
                <w:i/>
                <w:sz w:val="20"/>
                <w:szCs w:val="20"/>
              </w:rPr>
              <w:t xml:space="preserve">Sirach 4 :1-10 </w:t>
            </w:r>
            <w:r w:rsidR="0018572C" w:rsidRPr="0018572C">
              <w:rPr>
                <w:b/>
                <w:i/>
                <w:sz w:val="20"/>
                <w:szCs w:val="20"/>
              </w:rPr>
              <w:t>4</w:t>
            </w:r>
          </w:p>
          <w:p w:rsidR="0018572C" w:rsidRDefault="00A349AB" w:rsidP="00D45E4D">
            <w:pPr>
              <w:ind w:left="720" w:firstLine="0"/>
              <w:rPr>
                <w:i/>
                <w:sz w:val="20"/>
                <w:szCs w:val="20"/>
              </w:rPr>
            </w:pPr>
            <w:r w:rsidRPr="00A349AB">
              <w:rPr>
                <w:i/>
                <w:sz w:val="20"/>
                <w:szCs w:val="20"/>
              </w:rPr>
              <w:t>My child, do not mock the life of the poor;</w:t>
            </w:r>
            <w:r>
              <w:rPr>
                <w:i/>
                <w:sz w:val="20"/>
                <w:szCs w:val="20"/>
              </w:rPr>
              <w:t xml:space="preserve"> </w:t>
            </w:r>
            <w:r w:rsidRPr="00A349AB">
              <w:rPr>
                <w:i/>
                <w:sz w:val="20"/>
                <w:szCs w:val="20"/>
              </w:rPr>
              <w:t>do not keep needy eyes</w:t>
            </w:r>
            <w:r>
              <w:rPr>
                <w:i/>
                <w:sz w:val="20"/>
                <w:szCs w:val="20"/>
              </w:rPr>
              <w:t xml:space="preserve"> </w:t>
            </w:r>
            <w:r w:rsidRPr="00A349AB">
              <w:rPr>
                <w:i/>
                <w:sz w:val="20"/>
                <w:szCs w:val="20"/>
              </w:rPr>
              <w:t>waiting.</w:t>
            </w:r>
            <w:r>
              <w:rPr>
                <w:i/>
                <w:sz w:val="20"/>
                <w:szCs w:val="20"/>
              </w:rPr>
              <w:t xml:space="preserve"> </w:t>
            </w:r>
            <w:r w:rsidRPr="00A349AB">
              <w:rPr>
                <w:i/>
                <w:sz w:val="20"/>
                <w:szCs w:val="20"/>
              </w:rPr>
              <w:t>Do not grieve the hungry,</w:t>
            </w:r>
            <w:r>
              <w:rPr>
                <w:i/>
                <w:sz w:val="20"/>
                <w:szCs w:val="20"/>
              </w:rPr>
              <w:t xml:space="preserve"> </w:t>
            </w:r>
            <w:r w:rsidRPr="00A349AB">
              <w:rPr>
                <w:i/>
                <w:sz w:val="20"/>
                <w:szCs w:val="20"/>
              </w:rPr>
              <w:t>nor anger the needy.</w:t>
            </w:r>
            <w:r>
              <w:rPr>
                <w:i/>
                <w:sz w:val="20"/>
                <w:szCs w:val="20"/>
              </w:rPr>
              <w:t xml:space="preserve"> </w:t>
            </w:r>
            <w:r w:rsidRPr="00A349AB">
              <w:rPr>
                <w:i/>
                <w:sz w:val="20"/>
                <w:szCs w:val="20"/>
              </w:rPr>
              <w:t>Do not aggravate a heart already angry,</w:t>
            </w:r>
            <w:r>
              <w:rPr>
                <w:i/>
                <w:sz w:val="20"/>
                <w:szCs w:val="20"/>
              </w:rPr>
              <w:t xml:space="preserve"> </w:t>
            </w:r>
            <w:r w:rsidRPr="00A349AB">
              <w:rPr>
                <w:i/>
                <w:sz w:val="20"/>
                <w:szCs w:val="20"/>
              </w:rPr>
              <w:t>nor delay giving to the needy.</w:t>
            </w:r>
            <w:r>
              <w:rPr>
                <w:i/>
                <w:sz w:val="20"/>
                <w:szCs w:val="20"/>
              </w:rPr>
              <w:t xml:space="preserve"> </w:t>
            </w:r>
            <w:r w:rsidRPr="00A349AB">
              <w:rPr>
                <w:i/>
                <w:sz w:val="20"/>
                <w:szCs w:val="20"/>
              </w:rPr>
              <w:t>A beggar’s request do not reject;</w:t>
            </w:r>
            <w:r>
              <w:rPr>
                <w:i/>
                <w:sz w:val="20"/>
                <w:szCs w:val="20"/>
              </w:rPr>
              <w:t xml:space="preserve"> </w:t>
            </w:r>
            <w:r w:rsidRPr="00A349AB">
              <w:rPr>
                <w:i/>
                <w:sz w:val="20"/>
                <w:szCs w:val="20"/>
              </w:rPr>
              <w:t>do not turn your face away from the poor.</w:t>
            </w:r>
            <w:r>
              <w:rPr>
                <w:i/>
                <w:sz w:val="20"/>
                <w:szCs w:val="20"/>
              </w:rPr>
              <w:t xml:space="preserve"> </w:t>
            </w:r>
            <w:r w:rsidRPr="00A349AB">
              <w:rPr>
                <w:i/>
                <w:sz w:val="20"/>
                <w:szCs w:val="20"/>
              </w:rPr>
              <w:t>From the needy do not turn your eyes;</w:t>
            </w:r>
            <w:r>
              <w:rPr>
                <w:i/>
                <w:sz w:val="20"/>
                <w:szCs w:val="20"/>
              </w:rPr>
              <w:t xml:space="preserve"> </w:t>
            </w:r>
            <w:r w:rsidRPr="00A349AB">
              <w:rPr>
                <w:i/>
                <w:sz w:val="20"/>
                <w:szCs w:val="20"/>
              </w:rPr>
              <w:t>do not give them reason to curse you.</w:t>
            </w:r>
            <w:r>
              <w:rPr>
                <w:i/>
                <w:sz w:val="20"/>
                <w:szCs w:val="20"/>
              </w:rPr>
              <w:t xml:space="preserve"> </w:t>
            </w:r>
            <w:r w:rsidRPr="00A349AB">
              <w:rPr>
                <w:i/>
                <w:sz w:val="20"/>
                <w:szCs w:val="20"/>
              </w:rPr>
              <w:t>If in their pain they cry out bitterly,</w:t>
            </w:r>
            <w:r>
              <w:rPr>
                <w:i/>
                <w:sz w:val="20"/>
                <w:szCs w:val="20"/>
              </w:rPr>
              <w:t xml:space="preserve"> </w:t>
            </w:r>
            <w:r w:rsidRPr="00A349AB">
              <w:rPr>
                <w:i/>
                <w:sz w:val="20"/>
                <w:szCs w:val="20"/>
              </w:rPr>
              <w:t>their Rock will hear the sound of their cry.</w:t>
            </w:r>
            <w:r>
              <w:rPr>
                <w:i/>
                <w:sz w:val="20"/>
                <w:szCs w:val="20"/>
              </w:rPr>
              <w:t xml:space="preserve"> </w:t>
            </w:r>
            <w:r w:rsidRPr="00A349AB">
              <w:rPr>
                <w:i/>
                <w:sz w:val="20"/>
                <w:szCs w:val="20"/>
              </w:rPr>
              <w:t>Endear yourself to the assembly;</w:t>
            </w:r>
            <w:r>
              <w:rPr>
                <w:i/>
                <w:sz w:val="20"/>
                <w:szCs w:val="20"/>
              </w:rPr>
              <w:t xml:space="preserve"> </w:t>
            </w:r>
            <w:r w:rsidRPr="00A349AB">
              <w:rPr>
                <w:i/>
                <w:sz w:val="20"/>
                <w:szCs w:val="20"/>
              </w:rPr>
              <w:t>before the city’s ruler bow your head.</w:t>
            </w:r>
            <w:r>
              <w:rPr>
                <w:i/>
                <w:sz w:val="20"/>
                <w:szCs w:val="20"/>
              </w:rPr>
              <w:t xml:space="preserve"> </w:t>
            </w:r>
            <w:r w:rsidRPr="00A349AB">
              <w:rPr>
                <w:i/>
                <w:sz w:val="20"/>
                <w:szCs w:val="20"/>
              </w:rPr>
              <w:t>Give a hearing to the poor,</w:t>
            </w:r>
            <w:r>
              <w:rPr>
                <w:i/>
                <w:sz w:val="20"/>
                <w:szCs w:val="20"/>
              </w:rPr>
              <w:t xml:space="preserve"> </w:t>
            </w:r>
            <w:r w:rsidRPr="00A349AB">
              <w:rPr>
                <w:i/>
                <w:sz w:val="20"/>
                <w:szCs w:val="20"/>
              </w:rPr>
              <w:t>and return their greeting with deference;</w:t>
            </w:r>
            <w:r>
              <w:rPr>
                <w:i/>
                <w:sz w:val="20"/>
                <w:szCs w:val="20"/>
              </w:rPr>
              <w:t xml:space="preserve"> </w:t>
            </w:r>
            <w:r w:rsidRPr="00A349AB">
              <w:rPr>
                <w:i/>
                <w:sz w:val="20"/>
                <w:szCs w:val="20"/>
              </w:rPr>
              <w:t>Deliver the oppressed from their oppressors;</w:t>
            </w:r>
            <w:r>
              <w:rPr>
                <w:i/>
                <w:sz w:val="20"/>
                <w:szCs w:val="20"/>
              </w:rPr>
              <w:t xml:space="preserve"> </w:t>
            </w:r>
            <w:r w:rsidRPr="00A349AB">
              <w:rPr>
                <w:i/>
                <w:sz w:val="20"/>
                <w:szCs w:val="20"/>
              </w:rPr>
              <w:t>right judgment should not be repugnant to you.</w:t>
            </w:r>
            <w:r>
              <w:rPr>
                <w:i/>
                <w:sz w:val="20"/>
                <w:szCs w:val="20"/>
              </w:rPr>
              <w:t xml:space="preserve"> </w:t>
            </w:r>
            <w:r w:rsidRPr="00A349AB">
              <w:rPr>
                <w:i/>
                <w:sz w:val="20"/>
                <w:szCs w:val="20"/>
              </w:rPr>
              <w:t>Be like a father to orphans,</w:t>
            </w:r>
            <w:r>
              <w:rPr>
                <w:i/>
                <w:sz w:val="20"/>
                <w:szCs w:val="20"/>
              </w:rPr>
              <w:t xml:space="preserve"> </w:t>
            </w:r>
            <w:r w:rsidRPr="00A349AB">
              <w:rPr>
                <w:i/>
                <w:sz w:val="20"/>
                <w:szCs w:val="20"/>
              </w:rPr>
              <w:t>and take the place of a husband to widows.</w:t>
            </w:r>
            <w:r>
              <w:rPr>
                <w:i/>
                <w:sz w:val="20"/>
                <w:szCs w:val="20"/>
              </w:rPr>
              <w:t xml:space="preserve"> </w:t>
            </w:r>
            <w:r w:rsidRPr="00A349AB">
              <w:rPr>
                <w:i/>
                <w:sz w:val="20"/>
                <w:szCs w:val="20"/>
              </w:rPr>
              <w:t>Then God will call you his child,</w:t>
            </w:r>
            <w:r>
              <w:rPr>
                <w:i/>
                <w:sz w:val="20"/>
                <w:szCs w:val="20"/>
              </w:rPr>
              <w:t xml:space="preserve"> </w:t>
            </w:r>
            <w:r w:rsidRPr="00A349AB">
              <w:rPr>
                <w:i/>
                <w:sz w:val="20"/>
                <w:szCs w:val="20"/>
              </w:rPr>
              <w:t>and he will be merciful to you and deliver you from the pit.</w:t>
            </w:r>
            <w:r>
              <w:rPr>
                <w:i/>
                <w:sz w:val="20"/>
                <w:szCs w:val="20"/>
              </w:rPr>
              <w:t xml:space="preserve"> </w:t>
            </w:r>
          </w:p>
          <w:p w:rsidR="00D45E4D" w:rsidRDefault="00D45E4D" w:rsidP="00D45E4D">
            <w:pPr>
              <w:ind w:left="720" w:firstLine="0"/>
              <w:rPr>
                <w:i/>
                <w:sz w:val="20"/>
                <w:szCs w:val="20"/>
              </w:rPr>
            </w:pPr>
          </w:p>
          <w:p w:rsidR="002356EC" w:rsidRPr="006E67E4" w:rsidRDefault="002356EC" w:rsidP="00D61B88">
            <w:pPr>
              <w:ind w:left="720" w:firstLine="0"/>
              <w:rPr>
                <w:sz w:val="20"/>
                <w:szCs w:val="20"/>
              </w:rPr>
            </w:pPr>
          </w:p>
        </w:tc>
      </w:tr>
      <w:tr w:rsidR="002356EC" w:rsidTr="001C41A8">
        <w:tc>
          <w:tcPr>
            <w:tcW w:w="1367" w:type="pct"/>
            <w:vAlign w:val="center"/>
          </w:tcPr>
          <w:p w:rsidR="002356EC" w:rsidRPr="000C675F" w:rsidRDefault="002356EC" w:rsidP="00186B74">
            <w:pPr>
              <w:jc w:val="right"/>
              <w:rPr>
                <w:rFonts w:ascii="Arial" w:hAnsi="Arial" w:cs="Arial"/>
                <w:b/>
                <w:bCs/>
                <w:sz w:val="28"/>
              </w:rPr>
            </w:pPr>
            <w:r>
              <w:rPr>
                <w:rFonts w:ascii="Arial" w:hAnsi="Arial" w:cs="Arial"/>
                <w:b/>
                <w:bCs/>
                <w:sz w:val="28"/>
              </w:rPr>
              <w:t>Pre-discussion Presentation</w:t>
            </w:r>
          </w:p>
        </w:tc>
        <w:tc>
          <w:tcPr>
            <w:tcW w:w="3633" w:type="pct"/>
            <w:gridSpan w:val="3"/>
          </w:tcPr>
          <w:p w:rsidR="002356EC" w:rsidRPr="003C450E" w:rsidRDefault="002356EC" w:rsidP="00F310A7">
            <w:pPr>
              <w:pStyle w:val="Heading3"/>
              <w:snapToGrid w:val="0"/>
              <w:rPr>
                <w:bCs/>
                <w:szCs w:val="24"/>
              </w:rPr>
            </w:pPr>
            <w:r w:rsidRPr="003C450E">
              <w:rPr>
                <w:bCs/>
                <w:szCs w:val="24"/>
              </w:rPr>
              <w:t>Presentation (15 min)</w:t>
            </w:r>
          </w:p>
        </w:tc>
      </w:tr>
      <w:tr w:rsidR="002356EC" w:rsidTr="001C41A8">
        <w:tc>
          <w:tcPr>
            <w:tcW w:w="1367" w:type="pct"/>
          </w:tcPr>
          <w:p w:rsidR="002356EC" w:rsidRPr="0085261D" w:rsidRDefault="002356EC" w:rsidP="00186B74">
            <w:pPr>
              <w:jc w:val="right"/>
              <w:rPr>
                <w:rFonts w:ascii="Arial" w:hAnsi="Arial" w:cs="Arial"/>
                <w:b/>
                <w:bCs/>
                <w:sz w:val="28"/>
              </w:rPr>
            </w:pPr>
          </w:p>
        </w:tc>
        <w:tc>
          <w:tcPr>
            <w:tcW w:w="3633" w:type="pct"/>
            <w:gridSpan w:val="3"/>
          </w:tcPr>
          <w:p w:rsidR="00457E82" w:rsidRPr="00BA11CD" w:rsidRDefault="00A349AB" w:rsidP="00457E82">
            <w:pPr>
              <w:pStyle w:val="Heading3"/>
              <w:rPr>
                <w:szCs w:val="24"/>
              </w:rPr>
            </w:pPr>
            <w:r>
              <w:rPr>
                <w:szCs w:val="24"/>
              </w:rPr>
              <w:t>Election Activity</w:t>
            </w:r>
          </w:p>
          <w:p w:rsidR="00D61B88" w:rsidRDefault="00D61B88" w:rsidP="00D61B88">
            <w:r w:rsidRPr="00D61B88">
              <w:t xml:space="preserve">These </w:t>
            </w:r>
            <w:r>
              <w:t xml:space="preserve">opening </w:t>
            </w:r>
            <w:r w:rsidRPr="00D61B88">
              <w:t xml:space="preserve">passages from Scripture </w:t>
            </w:r>
            <w:r w:rsidR="00A349AB">
              <w:t>remind us of what we are about. In their larger context they sit within a section about how wisdom and justice go together</w:t>
            </w:r>
            <w:r w:rsidRPr="00D61B88">
              <w:t xml:space="preserve">. </w:t>
            </w:r>
            <w:r w:rsidR="00A349AB">
              <w:t>Last week we talked about that idea the wisdom of God and right action. This week we will put that thinking to the test.</w:t>
            </w:r>
          </w:p>
          <w:p w:rsidR="00175F06" w:rsidRDefault="00175F06" w:rsidP="00D61B88">
            <w:r>
              <w:t xml:space="preserve">Before we start, know that there is no such thing as a “Catholic Candidate” – that is not so say there are not Catholics who are candidates but that the Church endorses </w:t>
            </w:r>
            <w:r w:rsidRPr="00175F06">
              <w:rPr>
                <w:u w:val="single"/>
              </w:rPr>
              <w:t>no</w:t>
            </w:r>
            <w:r>
              <w:t xml:space="preserve"> candidate. </w:t>
            </w:r>
            <w:r w:rsidR="00CE1672">
              <w:t xml:space="preserve">The job of the Church is to teach us how to vote not who to vote for. </w:t>
            </w:r>
            <w:bookmarkStart w:id="1" w:name="_GoBack"/>
            <w:bookmarkEnd w:id="1"/>
            <w:r>
              <w:t>The Church only endorses the teachings of the Church and it is our job to use our informed consciences and not party rhetoric to decide.</w:t>
            </w:r>
          </w:p>
          <w:p w:rsidR="00175F06" w:rsidRPr="00D61B88" w:rsidRDefault="00175F06" w:rsidP="00D61B88"/>
          <w:p w:rsidR="0018572C" w:rsidRPr="00A342A4" w:rsidRDefault="00B52502" w:rsidP="0041114C">
            <w:pPr>
              <w:rPr>
                <w:color w:val="000000"/>
              </w:rPr>
            </w:pPr>
            <w:r w:rsidRPr="00A342A4">
              <w:rPr>
                <w:color w:val="000000"/>
              </w:rPr>
              <w:lastRenderedPageBreak/>
              <w:t>SEE</w:t>
            </w:r>
            <w:r w:rsidR="00D95997">
              <w:rPr>
                <w:color w:val="000000"/>
              </w:rPr>
              <w:t xml:space="preserve"> OFFLINE</w:t>
            </w:r>
            <w:r w:rsidRPr="00A342A4">
              <w:rPr>
                <w:color w:val="000000"/>
              </w:rPr>
              <w:t xml:space="preserve"> POWERPOINT</w:t>
            </w:r>
            <w:r w:rsidR="00D95997">
              <w:rPr>
                <w:color w:val="000000"/>
              </w:rPr>
              <w:t xml:space="preserve"> OR ONLINE RESOURCES</w:t>
            </w:r>
          </w:p>
          <w:p w:rsidR="00A342A4" w:rsidRPr="00A342A4" w:rsidRDefault="00A342A4" w:rsidP="0041114C">
            <w:pPr>
              <w:rPr>
                <w:color w:val="000000"/>
              </w:rPr>
            </w:pPr>
          </w:p>
          <w:p w:rsidR="00A342A4" w:rsidRPr="00A342A4" w:rsidRDefault="00A342A4" w:rsidP="0041114C">
            <w:pPr>
              <w:rPr>
                <w:color w:val="000000"/>
              </w:rPr>
            </w:pPr>
            <w:r w:rsidRPr="00A342A4">
              <w:rPr>
                <w:color w:val="000000"/>
              </w:rPr>
              <w:t xml:space="preserve">Answer Questions at </w:t>
            </w:r>
            <w:hyperlink r:id="rId16" w:history="1">
              <w:r w:rsidRPr="00D31F12">
                <w:rPr>
                  <w:rStyle w:val="Hyperlink"/>
                </w:rPr>
                <w:t>www.isidewith.com</w:t>
              </w:r>
            </w:hyperlink>
            <w:r>
              <w:rPr>
                <w:color w:val="000000"/>
              </w:rPr>
              <w:t xml:space="preserve"> </w:t>
            </w:r>
          </w:p>
          <w:p w:rsidR="0068161F" w:rsidRDefault="0068161F" w:rsidP="0072248C">
            <w:pPr>
              <w:numPr>
                <w:ilvl w:val="0"/>
                <w:numId w:val="11"/>
              </w:numPr>
            </w:pPr>
            <w:r>
              <w:t>Identify what the moral issue is in each question, or if there is one.</w:t>
            </w:r>
          </w:p>
          <w:p w:rsidR="0068161F" w:rsidRDefault="0068161F" w:rsidP="0072248C">
            <w:pPr>
              <w:numPr>
                <w:ilvl w:val="0"/>
                <w:numId w:val="11"/>
              </w:numPr>
            </w:pPr>
            <w:r>
              <w:t>Find Scriptural and Catechism quotes to help us understand what the guidance on the issue should be.</w:t>
            </w:r>
          </w:p>
          <w:p w:rsidR="00457E82" w:rsidRPr="00D04277" w:rsidRDefault="00457E82" w:rsidP="00F30CEA"/>
        </w:tc>
      </w:tr>
      <w:tr w:rsidR="002356EC" w:rsidTr="001C41A8">
        <w:tc>
          <w:tcPr>
            <w:tcW w:w="1367" w:type="pct"/>
          </w:tcPr>
          <w:p w:rsidR="002356EC" w:rsidRPr="0085261D" w:rsidRDefault="002356EC" w:rsidP="003C450E">
            <w:pPr>
              <w:jc w:val="right"/>
              <w:rPr>
                <w:rFonts w:ascii="Arial" w:hAnsi="Arial" w:cs="Arial"/>
                <w:b/>
                <w:bCs/>
                <w:sz w:val="28"/>
              </w:rPr>
            </w:pPr>
            <w:r>
              <w:rPr>
                <w:rFonts w:ascii="Arial" w:hAnsi="Arial" w:cs="Arial"/>
                <w:b/>
                <w:bCs/>
                <w:sz w:val="28"/>
              </w:rPr>
              <w:lastRenderedPageBreak/>
              <w:t>Activity / Table Talk</w:t>
            </w:r>
          </w:p>
        </w:tc>
        <w:tc>
          <w:tcPr>
            <w:tcW w:w="3633" w:type="pct"/>
            <w:gridSpan w:val="3"/>
          </w:tcPr>
          <w:p w:rsidR="002356EC" w:rsidRPr="003C450E" w:rsidRDefault="002356EC" w:rsidP="003C450E">
            <w:pPr>
              <w:pStyle w:val="Heading1"/>
              <w:suppressAutoHyphens/>
              <w:snapToGrid w:val="0"/>
              <w:rPr>
                <w:b w:val="0"/>
                <w:bCs/>
                <w:szCs w:val="24"/>
              </w:rPr>
            </w:pPr>
            <w:r w:rsidRPr="003C450E">
              <w:rPr>
                <w:bCs/>
                <w:szCs w:val="24"/>
              </w:rPr>
              <w:t>Table Discussion (35 min)</w:t>
            </w:r>
          </w:p>
        </w:tc>
      </w:tr>
      <w:tr w:rsidR="002356EC" w:rsidTr="001C41A8">
        <w:trPr>
          <w:gridAfter w:val="1"/>
          <w:wAfter w:w="3" w:type="pct"/>
        </w:trPr>
        <w:tc>
          <w:tcPr>
            <w:tcW w:w="1367" w:type="pct"/>
          </w:tcPr>
          <w:p w:rsidR="002356EC" w:rsidRPr="000406B5" w:rsidRDefault="002356EC" w:rsidP="003C450E">
            <w:pPr>
              <w:jc w:val="right"/>
              <w:rPr>
                <w:rFonts w:ascii="Arial" w:hAnsi="Arial" w:cs="Arial"/>
                <w:b/>
                <w:bCs/>
                <w:sz w:val="28"/>
              </w:rPr>
            </w:pPr>
          </w:p>
        </w:tc>
        <w:tc>
          <w:tcPr>
            <w:tcW w:w="3630" w:type="pct"/>
            <w:gridSpan w:val="2"/>
          </w:tcPr>
          <w:p w:rsidR="000D2A93" w:rsidRPr="00B94062" w:rsidRDefault="000D2A93" w:rsidP="000D2A93">
            <w:pPr>
              <w:pStyle w:val="Heading1"/>
              <w:rPr>
                <w:b w:val="0"/>
              </w:rPr>
            </w:pPr>
            <w:r w:rsidRPr="00B94062">
              <w:rPr>
                <w:b w:val="0"/>
              </w:rPr>
              <w:t xml:space="preserve">In the discussion it is very important to elicit opinions of the participants and not focus on those of the discussion leader.  With the materials provided, the discussion leader should be able to </w:t>
            </w:r>
            <w:r w:rsidR="003159F0">
              <w:rPr>
                <w:b w:val="0"/>
              </w:rPr>
              <w:t>remind the teens</w:t>
            </w:r>
            <w:r w:rsidRPr="00B94062">
              <w:rPr>
                <w:b w:val="0"/>
              </w:rPr>
              <w:t xml:space="preserve"> why certain issues are important to Church social teaching</w:t>
            </w:r>
            <w:r w:rsidR="003159F0">
              <w:rPr>
                <w:b w:val="0"/>
              </w:rPr>
              <w:t xml:space="preserve"> and where they disagree with either candidate or party platform</w:t>
            </w:r>
            <w:r w:rsidRPr="00B94062">
              <w:rPr>
                <w:b w:val="0"/>
              </w:rPr>
              <w:t xml:space="preserve">.  In addition, teachers should be clear that there is no “Catholic candidate” and </w:t>
            </w:r>
            <w:r w:rsidR="003159F0">
              <w:rPr>
                <w:b w:val="0"/>
              </w:rPr>
              <w:t>especially, there are not ‘stupid’ or heretical or un-American decisions (as long of course as they follow the simple guidelines against participation in moral evil by voting specifically for the moral evil). I</w:t>
            </w:r>
            <w:r w:rsidRPr="00B94062">
              <w:rPr>
                <w:b w:val="0"/>
              </w:rPr>
              <w:t xml:space="preserve">t is a matter of judgment and conscience for individuals after prayer and thoughtful consideration of doctrines of our </w:t>
            </w:r>
            <w:r w:rsidR="003159F0">
              <w:rPr>
                <w:b w:val="0"/>
              </w:rPr>
              <w:t>F</w:t>
            </w:r>
            <w:r w:rsidRPr="00B94062">
              <w:rPr>
                <w:b w:val="0"/>
              </w:rPr>
              <w:t>aith</w:t>
            </w:r>
            <w:r w:rsidR="00B1000D">
              <w:rPr>
                <w:b w:val="0"/>
              </w:rPr>
              <w:t xml:space="preserve"> and not party ideologies</w:t>
            </w:r>
            <w:r w:rsidRPr="00B94062">
              <w:rPr>
                <w:b w:val="0"/>
              </w:rPr>
              <w:t>.  The main point is that in every election Catholics should be guided by Christ’s teaching as reflected</w:t>
            </w:r>
            <w:r w:rsidR="003159F0">
              <w:rPr>
                <w:b w:val="0"/>
              </w:rPr>
              <w:t xml:space="preserve"> and </w:t>
            </w:r>
            <w:r w:rsidR="00B65446">
              <w:rPr>
                <w:b w:val="0"/>
              </w:rPr>
              <w:t>expanded</w:t>
            </w:r>
            <w:r w:rsidRPr="00B94062">
              <w:rPr>
                <w:b w:val="0"/>
              </w:rPr>
              <w:t xml:space="preserve"> in Catholic social teaching relating to the common good and not to primarily selfish considerations</w:t>
            </w:r>
            <w:r w:rsidR="00B1000D">
              <w:rPr>
                <w:b w:val="0"/>
              </w:rPr>
              <w:t xml:space="preserve"> or the rhetoric of the candidates</w:t>
            </w:r>
            <w:r w:rsidRPr="00B94062">
              <w:rPr>
                <w:b w:val="0"/>
              </w:rPr>
              <w:t xml:space="preserve">. </w:t>
            </w:r>
          </w:p>
          <w:p w:rsidR="000D2A93" w:rsidRDefault="000D2A93" w:rsidP="000D2A93"/>
          <w:p w:rsidR="004D199F" w:rsidRDefault="004D199F" w:rsidP="000D2A93">
            <w:r>
              <w:t>The following questions exist as a backup to the www.isidewith.com site, though they can be used in concert as well. With the site the concerns are similar – what is the issue, what is the Church’s stand on that issue and what candidate best articulates that stand. At the end you add all of that together and then ‘vote’.</w:t>
            </w:r>
          </w:p>
          <w:p w:rsidR="000D2A93" w:rsidRDefault="000D2A93" w:rsidP="0072248C">
            <w:pPr>
              <w:numPr>
                <w:ilvl w:val="0"/>
                <w:numId w:val="6"/>
              </w:numPr>
              <w:ind w:left="342" w:firstLine="0"/>
            </w:pPr>
            <w:r>
              <w:t xml:space="preserve"> Using the materials provided, briefly review the two primary presidential candidate’s views on the issues.  Note that there are other additional candidates who may be running including those on the Green and Libertarian tickets and encourage students to spend additional outside of class time reviewing those candidate’s positions</w:t>
            </w:r>
            <w:r w:rsidR="00547ED6">
              <w:t xml:space="preserve"> if not available at class time</w:t>
            </w:r>
            <w:r>
              <w:t xml:space="preserve">. </w:t>
            </w:r>
          </w:p>
          <w:p w:rsidR="000D2A93" w:rsidRDefault="000D2A93" w:rsidP="000D2A93">
            <w:pPr>
              <w:ind w:left="342"/>
            </w:pPr>
          </w:p>
          <w:p w:rsidR="000D2A93" w:rsidRDefault="000D2A93" w:rsidP="0072248C">
            <w:pPr>
              <w:numPr>
                <w:ilvl w:val="0"/>
                <w:numId w:val="6"/>
              </w:numPr>
              <w:ind w:left="342" w:firstLine="0"/>
            </w:pPr>
            <w:r>
              <w:t>Reviewing the seven themes of Catholic social teaching ask the students which of the candidates they think will most reflect each of those seven themes and why.</w:t>
            </w:r>
          </w:p>
          <w:p w:rsidR="000D2A93" w:rsidRDefault="000D2A93" w:rsidP="000D2A93">
            <w:pPr>
              <w:ind w:left="342"/>
            </w:pPr>
          </w:p>
          <w:p w:rsidR="000D2A93" w:rsidRDefault="000D2A93" w:rsidP="0072248C">
            <w:pPr>
              <w:numPr>
                <w:ilvl w:val="0"/>
                <w:numId w:val="6"/>
              </w:numPr>
              <w:ind w:left="342" w:firstLine="0"/>
            </w:pPr>
            <w:r>
              <w:t>What issues should be most important to you as a Catholic when considering which candidate you would vote for in this presidential election?  Why?</w:t>
            </w:r>
          </w:p>
          <w:p w:rsidR="000D2A93" w:rsidRDefault="000D2A93" w:rsidP="000D2A93">
            <w:pPr>
              <w:ind w:left="342"/>
            </w:pPr>
          </w:p>
          <w:p w:rsidR="000D2A93" w:rsidRDefault="000D2A93" w:rsidP="0072248C">
            <w:pPr>
              <w:numPr>
                <w:ilvl w:val="0"/>
                <w:numId w:val="6"/>
              </w:numPr>
              <w:ind w:left="342" w:firstLine="0"/>
            </w:pPr>
            <w:r>
              <w:t xml:space="preserve"> Are some issues more important than others?  Why?  Is it permissible for Catholics to vote for a presidential candidate who supports abortion?  Under what circumstances?  One who advocates war?  Under what circumstances?</w:t>
            </w:r>
          </w:p>
          <w:p w:rsidR="000D2A93" w:rsidRDefault="000D2A93" w:rsidP="000D2A93"/>
          <w:p w:rsidR="000D2A93" w:rsidRDefault="000D2A93" w:rsidP="0072248C">
            <w:pPr>
              <w:numPr>
                <w:ilvl w:val="0"/>
                <w:numId w:val="6"/>
              </w:numPr>
              <w:ind w:left="342" w:firstLine="0"/>
            </w:pPr>
            <w:r>
              <w:lastRenderedPageBreak/>
              <w:t>This is a very contentious election and people are very emotional about the choices.  It is fairly certain that people supporting the candidate who loses will be disappointed (angry?)  Remembering Catholic social themes that are important, and the concept of the “common good”, how should people whose candidate loses behave after the election?  Why?  Is it important for Americans to respect elected officials with whom they do not agree?  If so, why so?  If not, why not?</w:t>
            </w:r>
          </w:p>
          <w:p w:rsidR="000D2A93" w:rsidRDefault="000D2A93" w:rsidP="006466C9">
            <w:pPr>
              <w:pStyle w:val="ListParagraph"/>
              <w:ind w:left="0"/>
              <w:contextualSpacing w:val="0"/>
              <w:rPr>
                <w:bCs/>
              </w:rPr>
            </w:pPr>
          </w:p>
          <w:p w:rsidR="00050165" w:rsidRDefault="00B12012" w:rsidP="006466C9">
            <w:pPr>
              <w:pStyle w:val="ListParagraph"/>
              <w:ind w:left="0"/>
              <w:contextualSpacing w:val="0"/>
              <w:rPr>
                <w:bCs/>
              </w:rPr>
            </w:pPr>
            <w:r>
              <w:rPr>
                <w:bCs/>
              </w:rPr>
              <w:t xml:space="preserve">Some </w:t>
            </w:r>
            <w:r w:rsidR="00050165">
              <w:rPr>
                <w:bCs/>
              </w:rPr>
              <w:t>Scripture passages to examine:</w:t>
            </w:r>
          </w:p>
          <w:p w:rsidR="00050165" w:rsidRPr="00050165" w:rsidRDefault="00050165" w:rsidP="0072248C">
            <w:pPr>
              <w:pStyle w:val="ListParagraph"/>
              <w:numPr>
                <w:ilvl w:val="0"/>
                <w:numId w:val="4"/>
              </w:numPr>
              <w:rPr>
                <w:bCs/>
              </w:rPr>
            </w:pPr>
            <w:r w:rsidRPr="00050165">
              <w:rPr>
                <w:bCs/>
              </w:rPr>
              <w:t>Dt 30:19</w:t>
            </w:r>
            <w:r w:rsidR="00B52502">
              <w:rPr>
                <w:bCs/>
              </w:rPr>
              <w:t xml:space="preserve"> </w:t>
            </w:r>
            <w:r w:rsidR="008823C1">
              <w:rPr>
                <w:bCs/>
              </w:rPr>
              <w:t>–</w:t>
            </w:r>
            <w:r w:rsidR="00B52502">
              <w:rPr>
                <w:bCs/>
              </w:rPr>
              <w:t xml:space="preserve"> </w:t>
            </w:r>
            <w:r w:rsidR="008823C1">
              <w:rPr>
                <w:bCs/>
              </w:rPr>
              <w:t>Following God is life.</w:t>
            </w:r>
          </w:p>
          <w:p w:rsidR="00050165" w:rsidRPr="00050165" w:rsidRDefault="00050165" w:rsidP="0072248C">
            <w:pPr>
              <w:pStyle w:val="ListParagraph"/>
              <w:numPr>
                <w:ilvl w:val="0"/>
                <w:numId w:val="4"/>
              </w:numPr>
              <w:rPr>
                <w:bCs/>
              </w:rPr>
            </w:pPr>
            <w:r w:rsidRPr="00050165">
              <w:rPr>
                <w:bCs/>
              </w:rPr>
              <w:t>Psalm 139: 13-14</w:t>
            </w:r>
            <w:r w:rsidR="00B52502">
              <w:rPr>
                <w:bCs/>
              </w:rPr>
              <w:t xml:space="preserve"> </w:t>
            </w:r>
            <w:r w:rsidR="00B12012">
              <w:rPr>
                <w:bCs/>
              </w:rPr>
              <w:t>–</w:t>
            </w:r>
            <w:r w:rsidR="00B52502">
              <w:rPr>
                <w:bCs/>
              </w:rPr>
              <w:t xml:space="preserve"> </w:t>
            </w:r>
            <w:r w:rsidR="00B12012">
              <w:rPr>
                <w:bCs/>
              </w:rPr>
              <w:t>From my beginning I am who I am</w:t>
            </w:r>
          </w:p>
          <w:p w:rsidR="00050165" w:rsidRPr="00050165" w:rsidRDefault="00050165" w:rsidP="0072248C">
            <w:pPr>
              <w:pStyle w:val="ListParagraph"/>
              <w:numPr>
                <w:ilvl w:val="0"/>
                <w:numId w:val="4"/>
              </w:numPr>
              <w:rPr>
                <w:bCs/>
              </w:rPr>
            </w:pPr>
            <w:r w:rsidRPr="00050165">
              <w:rPr>
                <w:bCs/>
              </w:rPr>
              <w:t>Dt 24:17-22</w:t>
            </w:r>
            <w:r w:rsidR="00B52502">
              <w:rPr>
                <w:bCs/>
              </w:rPr>
              <w:t xml:space="preserve"> </w:t>
            </w:r>
            <w:r w:rsidR="00B12012">
              <w:rPr>
                <w:bCs/>
              </w:rPr>
              <w:t>–</w:t>
            </w:r>
            <w:r w:rsidR="00B52502">
              <w:rPr>
                <w:bCs/>
              </w:rPr>
              <w:t xml:space="preserve"> </w:t>
            </w:r>
            <w:r w:rsidR="00B12012">
              <w:rPr>
                <w:bCs/>
              </w:rPr>
              <w:t>Care for the immigrant and marginalized</w:t>
            </w:r>
          </w:p>
          <w:p w:rsidR="00050165" w:rsidRPr="00050165" w:rsidRDefault="00050165" w:rsidP="0072248C">
            <w:pPr>
              <w:pStyle w:val="ListParagraph"/>
              <w:numPr>
                <w:ilvl w:val="0"/>
                <w:numId w:val="4"/>
              </w:numPr>
              <w:rPr>
                <w:bCs/>
              </w:rPr>
            </w:pPr>
            <w:r w:rsidRPr="00050165">
              <w:rPr>
                <w:bCs/>
              </w:rPr>
              <w:t>Zec 7:9-10</w:t>
            </w:r>
            <w:r w:rsidR="00B52502">
              <w:rPr>
                <w:bCs/>
              </w:rPr>
              <w:t xml:space="preserve"> </w:t>
            </w:r>
            <w:r w:rsidR="00B12012">
              <w:rPr>
                <w:bCs/>
              </w:rPr>
              <w:t>–</w:t>
            </w:r>
            <w:r w:rsidR="00B52502">
              <w:rPr>
                <w:bCs/>
              </w:rPr>
              <w:t xml:space="preserve"> </w:t>
            </w:r>
            <w:r w:rsidR="00B12012">
              <w:rPr>
                <w:bCs/>
              </w:rPr>
              <w:t>Do justice</w:t>
            </w:r>
          </w:p>
          <w:p w:rsidR="00050165" w:rsidRPr="00050165" w:rsidRDefault="00050165" w:rsidP="0072248C">
            <w:pPr>
              <w:pStyle w:val="ListParagraph"/>
              <w:numPr>
                <w:ilvl w:val="0"/>
                <w:numId w:val="4"/>
              </w:numPr>
              <w:rPr>
                <w:bCs/>
              </w:rPr>
            </w:pPr>
            <w:r w:rsidRPr="00050165">
              <w:rPr>
                <w:bCs/>
              </w:rPr>
              <w:t>Jer 22:16</w:t>
            </w:r>
            <w:r w:rsidR="00B52502">
              <w:rPr>
                <w:bCs/>
              </w:rPr>
              <w:t xml:space="preserve"> </w:t>
            </w:r>
            <w:r w:rsidR="00B12012">
              <w:rPr>
                <w:bCs/>
              </w:rPr>
              <w:t>–</w:t>
            </w:r>
            <w:r w:rsidR="00B52502">
              <w:rPr>
                <w:bCs/>
              </w:rPr>
              <w:t xml:space="preserve"> </w:t>
            </w:r>
            <w:r w:rsidR="00B12012">
              <w:rPr>
                <w:bCs/>
              </w:rPr>
              <w:t>Our good comes from the good we do for others</w:t>
            </w:r>
          </w:p>
          <w:p w:rsidR="00B12012" w:rsidRDefault="00B12012" w:rsidP="0072248C">
            <w:pPr>
              <w:pStyle w:val="ListParagraph"/>
              <w:numPr>
                <w:ilvl w:val="0"/>
                <w:numId w:val="4"/>
              </w:numPr>
              <w:contextualSpacing w:val="0"/>
              <w:rPr>
                <w:bCs/>
              </w:rPr>
            </w:pPr>
            <w:r w:rsidRPr="00050165">
              <w:rPr>
                <w:bCs/>
              </w:rPr>
              <w:t>Lk 4:18</w:t>
            </w:r>
            <w:r>
              <w:rPr>
                <w:bCs/>
              </w:rPr>
              <w:t xml:space="preserve"> – Our call to the poor and marginalized as the Body</w:t>
            </w:r>
          </w:p>
          <w:p w:rsidR="00B12012" w:rsidRPr="00050165" w:rsidRDefault="00B12012" w:rsidP="0072248C">
            <w:pPr>
              <w:pStyle w:val="ListParagraph"/>
              <w:numPr>
                <w:ilvl w:val="0"/>
                <w:numId w:val="4"/>
              </w:numPr>
              <w:rPr>
                <w:bCs/>
              </w:rPr>
            </w:pPr>
            <w:r w:rsidRPr="00050165">
              <w:rPr>
                <w:bCs/>
              </w:rPr>
              <w:t>Lk 10:25-37</w:t>
            </w:r>
            <w:r>
              <w:rPr>
                <w:bCs/>
              </w:rPr>
              <w:t xml:space="preserve"> – Focus on God and living</w:t>
            </w:r>
          </w:p>
          <w:p w:rsidR="00050165" w:rsidRPr="00050165" w:rsidRDefault="00050165" w:rsidP="0072248C">
            <w:pPr>
              <w:pStyle w:val="ListParagraph"/>
              <w:numPr>
                <w:ilvl w:val="0"/>
                <w:numId w:val="4"/>
              </w:numPr>
              <w:rPr>
                <w:bCs/>
              </w:rPr>
            </w:pPr>
            <w:r w:rsidRPr="00050165">
              <w:rPr>
                <w:bCs/>
              </w:rPr>
              <w:t>Mt 25:31-46</w:t>
            </w:r>
            <w:r w:rsidR="00B52502">
              <w:rPr>
                <w:bCs/>
              </w:rPr>
              <w:t xml:space="preserve"> </w:t>
            </w:r>
            <w:r w:rsidR="00B12012">
              <w:rPr>
                <w:bCs/>
              </w:rPr>
              <w:t>–</w:t>
            </w:r>
            <w:r w:rsidR="00B52502">
              <w:rPr>
                <w:bCs/>
              </w:rPr>
              <w:t xml:space="preserve"> </w:t>
            </w:r>
            <w:r w:rsidR="00B12012">
              <w:rPr>
                <w:bCs/>
              </w:rPr>
              <w:t>Our judgment on our actions</w:t>
            </w:r>
          </w:p>
          <w:p w:rsidR="00050165" w:rsidRPr="00050165" w:rsidRDefault="00050165" w:rsidP="0072248C">
            <w:pPr>
              <w:pStyle w:val="ListParagraph"/>
              <w:numPr>
                <w:ilvl w:val="0"/>
                <w:numId w:val="4"/>
              </w:numPr>
              <w:rPr>
                <w:bCs/>
              </w:rPr>
            </w:pPr>
            <w:r w:rsidRPr="00050165">
              <w:rPr>
                <w:bCs/>
              </w:rPr>
              <w:t>Jas 2:1</w:t>
            </w:r>
            <w:r w:rsidR="00B12012">
              <w:rPr>
                <w:bCs/>
              </w:rPr>
              <w:t>3</w:t>
            </w:r>
            <w:r w:rsidRPr="00050165">
              <w:rPr>
                <w:bCs/>
              </w:rPr>
              <w:t>-17</w:t>
            </w:r>
            <w:r w:rsidR="00B52502">
              <w:rPr>
                <w:bCs/>
              </w:rPr>
              <w:t xml:space="preserve"> </w:t>
            </w:r>
            <w:r w:rsidR="00B12012">
              <w:rPr>
                <w:bCs/>
              </w:rPr>
              <w:t>–</w:t>
            </w:r>
            <w:r w:rsidR="00B52502">
              <w:rPr>
                <w:bCs/>
              </w:rPr>
              <w:t xml:space="preserve"> </w:t>
            </w:r>
            <w:r w:rsidR="00B12012">
              <w:rPr>
                <w:bCs/>
              </w:rPr>
              <w:t>Being good citizens</w:t>
            </w:r>
          </w:p>
          <w:p w:rsidR="00050165" w:rsidRDefault="00050165" w:rsidP="00050165">
            <w:pPr>
              <w:pStyle w:val="ListParagraph"/>
              <w:ind w:left="0"/>
              <w:contextualSpacing w:val="0"/>
              <w:rPr>
                <w:bCs/>
              </w:rPr>
            </w:pPr>
          </w:p>
          <w:p w:rsidR="00050165" w:rsidRDefault="00050165" w:rsidP="00050165">
            <w:pPr>
              <w:pStyle w:val="ListParagraph"/>
              <w:ind w:left="0"/>
              <w:contextualSpacing w:val="0"/>
              <w:rPr>
                <w:bCs/>
                <w:i/>
                <w:iCs/>
              </w:rPr>
            </w:pPr>
            <w:r w:rsidRPr="00050165">
              <w:rPr>
                <w:bCs/>
              </w:rPr>
              <w:t>"In the Catholic Tradition, responsible citizenship is a virtue, and participation in political life is a moral obligation. This obligation is rooted in our baptismal commitment to follow Jesus Christ and to bear Chr</w:t>
            </w:r>
            <w:r>
              <w:rPr>
                <w:bCs/>
              </w:rPr>
              <w:t>istian witness in all we do." (</w:t>
            </w:r>
            <w:r w:rsidRPr="00050165">
              <w:rPr>
                <w:bCs/>
                <w:i/>
                <w:iCs/>
              </w:rPr>
              <w:t>Forming Consciences for Faithful Citizenship,</w:t>
            </w:r>
            <w:r w:rsidRPr="00050165">
              <w:rPr>
                <w:bCs/>
                <w:iCs/>
              </w:rPr>
              <w:t xml:space="preserve"> 13</w:t>
            </w:r>
            <w:r>
              <w:rPr>
                <w:bCs/>
                <w:i/>
                <w:iCs/>
              </w:rPr>
              <w:t>)</w:t>
            </w:r>
          </w:p>
          <w:p w:rsidR="001C41A8" w:rsidRPr="00050165" w:rsidRDefault="001C41A8" w:rsidP="00B34319">
            <w:pPr>
              <w:pStyle w:val="ListParagraph"/>
              <w:ind w:left="0"/>
              <w:rPr>
                <w:bCs/>
              </w:rPr>
            </w:pPr>
          </w:p>
        </w:tc>
      </w:tr>
      <w:tr w:rsidR="002356EC" w:rsidTr="001C41A8">
        <w:tc>
          <w:tcPr>
            <w:tcW w:w="1367" w:type="pct"/>
          </w:tcPr>
          <w:p w:rsidR="002356EC" w:rsidRPr="003C450E" w:rsidRDefault="002356EC" w:rsidP="00BE0042">
            <w:pPr>
              <w:pStyle w:val="Heading6"/>
              <w:rPr>
                <w:rFonts w:ascii="Arial" w:hAnsi="Arial" w:cs="Arial"/>
                <w:bCs/>
                <w:sz w:val="48"/>
                <w:szCs w:val="24"/>
              </w:rPr>
            </w:pPr>
            <w:r w:rsidRPr="003C450E">
              <w:rPr>
                <w:rFonts w:ascii="Arial" w:hAnsi="Arial" w:cs="Arial"/>
                <w:bCs/>
                <w:sz w:val="28"/>
                <w:szCs w:val="24"/>
              </w:rPr>
              <w:lastRenderedPageBreak/>
              <w:t>Post-Discussion Activity</w:t>
            </w:r>
          </w:p>
        </w:tc>
        <w:tc>
          <w:tcPr>
            <w:tcW w:w="3633" w:type="pct"/>
            <w:gridSpan w:val="3"/>
            <w:vAlign w:val="center"/>
          </w:tcPr>
          <w:p w:rsidR="002356EC" w:rsidRDefault="005076BC" w:rsidP="00BE0042">
            <w:pPr>
              <w:snapToGrid w:val="0"/>
              <w:rPr>
                <w:b/>
              </w:rPr>
            </w:pPr>
            <w:r>
              <w:rPr>
                <w:b/>
                <w:i/>
              </w:rPr>
              <w:t>Reminder</w:t>
            </w:r>
            <w:r w:rsidR="00B6183E" w:rsidRPr="00B6183E">
              <w:rPr>
                <w:b/>
                <w:i/>
              </w:rPr>
              <w:t xml:space="preserve"> </w:t>
            </w:r>
            <w:r w:rsidR="002356EC">
              <w:rPr>
                <w:b/>
              </w:rPr>
              <w:t>(</w:t>
            </w:r>
            <w:r>
              <w:rPr>
                <w:b/>
              </w:rPr>
              <w:t>1</w:t>
            </w:r>
            <w:r w:rsidR="002356EC">
              <w:rPr>
                <w:b/>
              </w:rPr>
              <w:t xml:space="preserve"> min). </w:t>
            </w:r>
          </w:p>
          <w:p w:rsidR="002356EC" w:rsidRDefault="002356EC" w:rsidP="00BE0042">
            <w:pPr>
              <w:rPr>
                <w:b/>
              </w:rPr>
            </w:pPr>
          </w:p>
        </w:tc>
      </w:tr>
      <w:tr w:rsidR="002356EC" w:rsidTr="001C41A8">
        <w:tc>
          <w:tcPr>
            <w:tcW w:w="1367" w:type="pct"/>
          </w:tcPr>
          <w:p w:rsidR="002356EC" w:rsidRPr="0085261D" w:rsidRDefault="002356EC" w:rsidP="00186B74">
            <w:pPr>
              <w:jc w:val="right"/>
              <w:rPr>
                <w:rFonts w:ascii="Arial" w:hAnsi="Arial" w:cs="Arial"/>
              </w:rPr>
            </w:pPr>
          </w:p>
        </w:tc>
        <w:tc>
          <w:tcPr>
            <w:tcW w:w="3633" w:type="pct"/>
            <w:gridSpan w:val="3"/>
          </w:tcPr>
          <w:p w:rsidR="005D6084" w:rsidRDefault="000D2A93" w:rsidP="001C41A8">
            <w:r w:rsidRPr="000D2A93">
              <w:t>All students and teachers will be requested to fill out their ballots and bring them up to a central ballot box where there will be counted and the results delivered the next class.  Students will be asked to go from the ballot box into the prayer circle.</w:t>
            </w:r>
          </w:p>
        </w:tc>
      </w:tr>
      <w:tr w:rsidR="002356EC" w:rsidTr="001C41A8">
        <w:tc>
          <w:tcPr>
            <w:tcW w:w="1367" w:type="pct"/>
          </w:tcPr>
          <w:p w:rsidR="002356EC" w:rsidRPr="003C450E" w:rsidRDefault="002356EC" w:rsidP="00AB63AE">
            <w:pPr>
              <w:pStyle w:val="Heading6"/>
              <w:rPr>
                <w:rFonts w:ascii="Arial" w:hAnsi="Arial" w:cs="Arial"/>
                <w:bCs/>
                <w:sz w:val="48"/>
                <w:szCs w:val="24"/>
              </w:rPr>
            </w:pPr>
            <w:r w:rsidRPr="003C450E">
              <w:rPr>
                <w:rFonts w:ascii="Arial" w:hAnsi="Arial" w:cs="Arial"/>
                <w:bCs/>
                <w:sz w:val="48"/>
                <w:szCs w:val="24"/>
              </w:rPr>
              <w:lastRenderedPageBreak/>
              <w:t>Closing</w:t>
            </w:r>
          </w:p>
        </w:tc>
        <w:tc>
          <w:tcPr>
            <w:tcW w:w="3633" w:type="pct"/>
            <w:gridSpan w:val="3"/>
            <w:vAlign w:val="center"/>
          </w:tcPr>
          <w:p w:rsidR="002356EC" w:rsidRDefault="002356EC" w:rsidP="00186B74">
            <w:pPr>
              <w:snapToGrid w:val="0"/>
              <w:rPr>
                <w:b/>
              </w:rPr>
            </w:pPr>
            <w:r>
              <w:rPr>
                <w:b/>
              </w:rPr>
              <w:t xml:space="preserve">Announcements and Prayer (5 min). </w:t>
            </w:r>
          </w:p>
        </w:tc>
      </w:tr>
      <w:tr w:rsidR="002356EC" w:rsidRPr="00296F91" w:rsidTr="001C41A8">
        <w:tc>
          <w:tcPr>
            <w:tcW w:w="1367" w:type="pct"/>
          </w:tcPr>
          <w:p w:rsidR="002356EC" w:rsidRPr="003C450E" w:rsidRDefault="002356EC" w:rsidP="00AB63AE">
            <w:pPr>
              <w:pStyle w:val="Heading6"/>
              <w:rPr>
                <w:bCs/>
                <w:sz w:val="48"/>
                <w:szCs w:val="24"/>
              </w:rPr>
            </w:pPr>
          </w:p>
        </w:tc>
        <w:tc>
          <w:tcPr>
            <w:tcW w:w="3633" w:type="pct"/>
            <w:gridSpan w:val="3"/>
            <w:vAlign w:val="center"/>
          </w:tcPr>
          <w:p w:rsidR="002356EC" w:rsidRDefault="002356EC" w:rsidP="00186B74">
            <w:pPr>
              <w:snapToGrid w:val="0"/>
              <w:rPr>
                <w:b/>
              </w:rPr>
            </w:pPr>
            <w:r>
              <w:rPr>
                <w:b/>
              </w:rPr>
              <w:t>Group Prayer</w:t>
            </w:r>
          </w:p>
          <w:p w:rsidR="004B2903" w:rsidRDefault="004B2903" w:rsidP="00103E1E">
            <w:pPr>
              <w:pStyle w:val="NormalWeb"/>
              <w:spacing w:before="0" w:beforeAutospacing="0" w:after="0" w:afterAutospacing="0"/>
            </w:pPr>
            <w:r w:rsidRPr="004B2903">
              <w:t xml:space="preserve">Intercessions </w:t>
            </w:r>
          </w:p>
          <w:p w:rsidR="0018572C" w:rsidRDefault="0018572C" w:rsidP="00103E1E">
            <w:pPr>
              <w:pStyle w:val="NormalWeb"/>
              <w:spacing w:before="0" w:beforeAutospacing="0" w:after="0" w:afterAutospacing="0"/>
            </w:pPr>
          </w:p>
          <w:p w:rsidR="0018572C" w:rsidRPr="0018572C" w:rsidRDefault="0018572C" w:rsidP="0018572C">
            <w:pPr>
              <w:rPr>
                <w:rFonts w:ascii="Book Antiqua" w:hAnsi="Book Antiqua"/>
                <w:b/>
                <w:i/>
              </w:rPr>
            </w:pPr>
            <w:r w:rsidRPr="0018572C">
              <w:rPr>
                <w:rFonts w:ascii="Book Antiqua" w:hAnsi="Book Antiqua"/>
                <w:b/>
                <w:i/>
              </w:rPr>
              <w:t>Prayer for Our Country</w:t>
            </w:r>
          </w:p>
          <w:p w:rsidR="001A77C8" w:rsidRPr="001A77C8" w:rsidRDefault="0018572C" w:rsidP="0018572C">
            <w:pPr>
              <w:pStyle w:val="NormalWeb"/>
              <w:spacing w:before="0" w:beforeAutospacing="0" w:after="0" w:afterAutospacing="0"/>
              <w:rPr>
                <w:sz w:val="20"/>
              </w:rPr>
            </w:pPr>
            <w:r w:rsidRPr="0069529D">
              <w:rPr>
                <w:rFonts w:ascii="Book Antiqua" w:hAnsi="Book Antiqua"/>
                <w:bCs/>
              </w:rPr>
              <w:t xml:space="preserve">God, bless our nation and make it true to the ideas of freedom and justice and brotherhood for all who make it great. Guard us from war, from fire and wind, from compromise, fear, </w:t>
            </w:r>
            <w:r>
              <w:rPr>
                <w:rFonts w:ascii="Book Antiqua" w:hAnsi="Book Antiqua"/>
                <w:bCs/>
              </w:rPr>
              <w:t xml:space="preserve">and </w:t>
            </w:r>
            <w:r w:rsidRPr="0069529D">
              <w:rPr>
                <w:rFonts w:ascii="Book Antiqua" w:hAnsi="Book Antiqua"/>
                <w:bCs/>
              </w:rPr>
              <w:t>confusion. Be close to our president and our statesmen; give them vision and courage, as they ponder decisions affecting peace and the future of the world. Make me more deeply aware of my heritage; realizing not only my rights but also my duties and responsibilities as a citizen. Make this great land and all its people know clearly Your will, that they may fulfill the destiny ordained for us in the salvation of the nations, and the restoring of all things in Christ. Amen</w:t>
            </w:r>
          </w:p>
          <w:p w:rsidR="00786BE4" w:rsidRDefault="00786BE4" w:rsidP="0002572A">
            <w:pPr>
              <w:pStyle w:val="NormalWeb"/>
              <w:spacing w:before="0" w:beforeAutospacing="0" w:after="0" w:afterAutospacing="0"/>
            </w:pPr>
          </w:p>
        </w:tc>
      </w:tr>
      <w:tr w:rsidR="002356EC" w:rsidRPr="00296F91" w:rsidTr="001C41A8">
        <w:tc>
          <w:tcPr>
            <w:tcW w:w="1367" w:type="pct"/>
          </w:tcPr>
          <w:p w:rsidR="002356EC" w:rsidRPr="003C450E" w:rsidRDefault="002356EC" w:rsidP="00AB63AE">
            <w:pPr>
              <w:pStyle w:val="Heading6"/>
              <w:rPr>
                <w:bCs/>
                <w:sz w:val="48"/>
                <w:szCs w:val="24"/>
              </w:rPr>
            </w:pPr>
            <w:r w:rsidRPr="003C450E">
              <w:rPr>
                <w:rFonts w:ascii="Arial" w:hAnsi="Arial" w:cs="Arial"/>
                <w:bCs/>
                <w:sz w:val="48"/>
                <w:szCs w:val="24"/>
              </w:rPr>
              <w:t>Reminder</w:t>
            </w:r>
          </w:p>
        </w:tc>
        <w:tc>
          <w:tcPr>
            <w:tcW w:w="3633" w:type="pct"/>
            <w:gridSpan w:val="3"/>
            <w:vAlign w:val="center"/>
          </w:tcPr>
          <w:p w:rsidR="002356EC" w:rsidRDefault="002356EC" w:rsidP="00186B74">
            <w:pPr>
              <w:snapToGrid w:val="0"/>
            </w:pPr>
            <w:r>
              <w:rPr>
                <w:b/>
              </w:rPr>
              <w:t>**** REMEMBER IMPORTANCE OF RECORDING ATTENDANCE!!</w:t>
            </w:r>
            <w:r>
              <w:t xml:space="preserve"> This is a legal document! Please, write down on your attendance sheet the name of any teen at your table, whether they are on your roll or not.</w:t>
            </w:r>
          </w:p>
          <w:p w:rsidR="002356EC" w:rsidRDefault="002356EC" w:rsidP="00186B74">
            <w:pPr>
              <w:snapToGrid w:val="0"/>
            </w:pPr>
          </w:p>
        </w:tc>
      </w:tr>
      <w:tr w:rsidR="002356EC" w:rsidRPr="00296F91" w:rsidTr="001C41A8">
        <w:tc>
          <w:tcPr>
            <w:tcW w:w="1367" w:type="pct"/>
          </w:tcPr>
          <w:p w:rsidR="002356EC" w:rsidRPr="003C450E" w:rsidRDefault="002356EC" w:rsidP="00AB63AE">
            <w:pPr>
              <w:pStyle w:val="Heading6"/>
              <w:rPr>
                <w:rFonts w:ascii="Arial" w:hAnsi="Arial" w:cs="Arial"/>
                <w:bCs/>
                <w:sz w:val="36"/>
                <w:szCs w:val="36"/>
              </w:rPr>
            </w:pPr>
            <w:r w:rsidRPr="003C450E">
              <w:rPr>
                <w:rFonts w:ascii="Arial" w:hAnsi="Arial" w:cs="Arial"/>
                <w:bCs/>
                <w:sz w:val="36"/>
                <w:szCs w:val="36"/>
              </w:rPr>
              <w:t>Attachments</w:t>
            </w:r>
          </w:p>
        </w:tc>
        <w:tc>
          <w:tcPr>
            <w:tcW w:w="3633" w:type="pct"/>
            <w:gridSpan w:val="3"/>
            <w:vAlign w:val="center"/>
          </w:tcPr>
          <w:p w:rsidR="002356EC" w:rsidRDefault="002356EC" w:rsidP="00186B74">
            <w:pPr>
              <w:snapToGrid w:val="0"/>
              <w:rPr>
                <w:b/>
              </w:rPr>
            </w:pPr>
            <w:r>
              <w:rPr>
                <w:b/>
              </w:rPr>
              <w:t>Below:</w:t>
            </w:r>
          </w:p>
          <w:p w:rsidR="000948D7" w:rsidRPr="00A342A4" w:rsidRDefault="00BA09CB" w:rsidP="0072248C">
            <w:pPr>
              <w:pStyle w:val="ListParagraph"/>
              <w:numPr>
                <w:ilvl w:val="0"/>
                <w:numId w:val="8"/>
              </w:numPr>
              <w:snapToGrid w:val="0"/>
              <w:rPr>
                <w:b/>
              </w:rPr>
            </w:pPr>
            <w:r w:rsidRPr="00A342A4">
              <w:rPr>
                <w:i/>
              </w:rPr>
              <w:t>Key Principles of Catholic Social Teaching</w:t>
            </w:r>
            <w:r w:rsidR="00A342A4" w:rsidRPr="00A342A4">
              <w:rPr>
                <w:i/>
              </w:rPr>
              <w:t xml:space="preserve"> </w:t>
            </w:r>
            <w:r w:rsidR="00A342A4" w:rsidRPr="00A342A4">
              <w:t xml:space="preserve">and </w:t>
            </w:r>
            <w:r w:rsidR="00A342A4" w:rsidRPr="00A342A4">
              <w:rPr>
                <w:i/>
              </w:rPr>
              <w:t>Conscience</w:t>
            </w:r>
          </w:p>
          <w:p w:rsidR="000948D7" w:rsidRDefault="000948D7" w:rsidP="0072248C">
            <w:pPr>
              <w:pStyle w:val="ListParagraph"/>
              <w:numPr>
                <w:ilvl w:val="0"/>
                <w:numId w:val="8"/>
              </w:numPr>
              <w:snapToGrid w:val="0"/>
            </w:pPr>
            <w:r w:rsidRPr="00A342A4">
              <w:t xml:space="preserve">Excerpt from </w:t>
            </w:r>
            <w:r w:rsidRPr="00A342A4">
              <w:rPr>
                <w:i/>
              </w:rPr>
              <w:t>Forming Consciences for Faithful Citizenship</w:t>
            </w:r>
            <w:r w:rsidRPr="00A342A4">
              <w:t xml:space="preserve"> (USCCB) </w:t>
            </w:r>
          </w:p>
          <w:p w:rsidR="00C43F82" w:rsidRPr="00A342A4" w:rsidRDefault="00C43F82" w:rsidP="0072248C">
            <w:pPr>
              <w:pStyle w:val="ListParagraph"/>
              <w:numPr>
                <w:ilvl w:val="0"/>
                <w:numId w:val="8"/>
              </w:numPr>
              <w:snapToGrid w:val="0"/>
            </w:pPr>
            <w:r>
              <w:t>Presidential candidate position summary</w:t>
            </w:r>
          </w:p>
          <w:p w:rsidR="00116EFB" w:rsidRPr="00777A2C" w:rsidRDefault="00116EFB" w:rsidP="00116EFB">
            <w:pPr>
              <w:snapToGrid w:val="0"/>
              <w:ind w:left="360" w:firstLine="0"/>
            </w:pPr>
          </w:p>
          <w:p w:rsidR="00777A2C" w:rsidRPr="00AB63AE" w:rsidRDefault="00777A2C" w:rsidP="00777A2C">
            <w:pPr>
              <w:snapToGrid w:val="0"/>
              <w:ind w:left="720" w:firstLine="0"/>
            </w:pPr>
          </w:p>
        </w:tc>
      </w:tr>
    </w:tbl>
    <w:p w:rsidR="00786BE4" w:rsidRDefault="00786BE4" w:rsidP="00116EFB"/>
    <w:p w:rsidR="0080174D" w:rsidRDefault="00786BE4" w:rsidP="000948D7">
      <w:pPr>
        <w:jc w:val="center"/>
      </w:pPr>
      <w:r>
        <w:br w:type="page"/>
      </w:r>
      <w:r w:rsidR="0080174D">
        <w:rPr>
          <w:bCs/>
          <w:noProof/>
        </w:rPr>
        <w:lastRenderedPageBreak/>
        <mc:AlternateContent>
          <mc:Choice Requires="wpc">
            <w:drawing>
              <wp:inline distT="0" distB="0" distL="0" distR="0" wp14:anchorId="16AC0C97" wp14:editId="616BCA1B">
                <wp:extent cx="4457700" cy="3543300"/>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104775" y="228600"/>
                            <a:ext cx="4164330" cy="3081655"/>
                            <a:chOff x="1605" y="1942"/>
                            <a:chExt cx="6558" cy="4853"/>
                          </a:xfrm>
                        </wpg:grpSpPr>
                        <wps:wsp>
                          <wps:cNvPr id="2" name="Freeform 5"/>
                          <wps:cNvSpPr>
                            <a:spLocks/>
                          </wps:cNvSpPr>
                          <wps:spPr bwMode="auto">
                            <a:xfrm>
                              <a:off x="1605" y="5401"/>
                              <a:ext cx="6558" cy="1394"/>
                            </a:xfrm>
                            <a:custGeom>
                              <a:avLst/>
                              <a:gdLst>
                                <a:gd name="T0" fmla="*/ 270 w 6558"/>
                                <a:gd name="T1" fmla="*/ 494 h 1394"/>
                                <a:gd name="T2" fmla="*/ 75 w 6558"/>
                                <a:gd name="T3" fmla="*/ 554 h 1394"/>
                                <a:gd name="T4" fmla="*/ 60 w 6558"/>
                                <a:gd name="T5" fmla="*/ 599 h 1394"/>
                                <a:gd name="T6" fmla="*/ 30 w 6558"/>
                                <a:gd name="T7" fmla="*/ 644 h 1394"/>
                                <a:gd name="T8" fmla="*/ 0 w 6558"/>
                                <a:gd name="T9" fmla="*/ 734 h 1394"/>
                                <a:gd name="T10" fmla="*/ 120 w 6558"/>
                                <a:gd name="T11" fmla="*/ 824 h 1394"/>
                                <a:gd name="T12" fmla="*/ 105 w 6558"/>
                                <a:gd name="T13" fmla="*/ 959 h 1394"/>
                                <a:gd name="T14" fmla="*/ 90 w 6558"/>
                                <a:gd name="T15" fmla="*/ 1004 h 1394"/>
                                <a:gd name="T16" fmla="*/ 75 w 6558"/>
                                <a:gd name="T17" fmla="*/ 1049 h 1394"/>
                                <a:gd name="T18" fmla="*/ 90 w 6558"/>
                                <a:gd name="T19" fmla="*/ 1139 h 1394"/>
                                <a:gd name="T20" fmla="*/ 180 w 6558"/>
                                <a:gd name="T21" fmla="*/ 1184 h 1394"/>
                                <a:gd name="T22" fmla="*/ 540 w 6558"/>
                                <a:gd name="T23" fmla="*/ 1229 h 1394"/>
                                <a:gd name="T24" fmla="*/ 765 w 6558"/>
                                <a:gd name="T25" fmla="*/ 1334 h 1394"/>
                                <a:gd name="T26" fmla="*/ 1590 w 6558"/>
                                <a:gd name="T27" fmla="*/ 1259 h 1394"/>
                                <a:gd name="T28" fmla="*/ 1785 w 6558"/>
                                <a:gd name="T29" fmla="*/ 1274 h 1394"/>
                                <a:gd name="T30" fmla="*/ 1875 w 6558"/>
                                <a:gd name="T31" fmla="*/ 1319 h 1394"/>
                                <a:gd name="T32" fmla="*/ 2130 w 6558"/>
                                <a:gd name="T33" fmla="*/ 1394 h 1394"/>
                                <a:gd name="T34" fmla="*/ 2610 w 6558"/>
                                <a:gd name="T35" fmla="*/ 1349 h 1394"/>
                                <a:gd name="T36" fmla="*/ 2730 w 6558"/>
                                <a:gd name="T37" fmla="*/ 1304 h 1394"/>
                                <a:gd name="T38" fmla="*/ 2820 w 6558"/>
                                <a:gd name="T39" fmla="*/ 1244 h 1394"/>
                                <a:gd name="T40" fmla="*/ 2895 w 6558"/>
                                <a:gd name="T41" fmla="*/ 1094 h 1394"/>
                                <a:gd name="T42" fmla="*/ 3675 w 6558"/>
                                <a:gd name="T43" fmla="*/ 1139 h 1394"/>
                                <a:gd name="T44" fmla="*/ 4050 w 6558"/>
                                <a:gd name="T45" fmla="*/ 1199 h 1394"/>
                                <a:gd name="T46" fmla="*/ 5010 w 6558"/>
                                <a:gd name="T47" fmla="*/ 1184 h 1394"/>
                                <a:gd name="T48" fmla="*/ 5265 w 6558"/>
                                <a:gd name="T49" fmla="*/ 1139 h 1394"/>
                                <a:gd name="T50" fmla="*/ 5325 w 6558"/>
                                <a:gd name="T51" fmla="*/ 1124 h 1394"/>
                                <a:gd name="T52" fmla="*/ 5400 w 6558"/>
                                <a:gd name="T53" fmla="*/ 1094 h 1394"/>
                                <a:gd name="T54" fmla="*/ 5625 w 6558"/>
                                <a:gd name="T55" fmla="*/ 1034 h 1394"/>
                                <a:gd name="T56" fmla="*/ 5685 w 6558"/>
                                <a:gd name="T57" fmla="*/ 1004 h 1394"/>
                                <a:gd name="T58" fmla="*/ 5760 w 6558"/>
                                <a:gd name="T59" fmla="*/ 989 h 1394"/>
                                <a:gd name="T60" fmla="*/ 6195 w 6558"/>
                                <a:gd name="T61" fmla="*/ 839 h 1394"/>
                                <a:gd name="T62" fmla="*/ 6135 w 6558"/>
                                <a:gd name="T63" fmla="*/ 749 h 1394"/>
                                <a:gd name="T64" fmla="*/ 6060 w 6558"/>
                                <a:gd name="T65" fmla="*/ 674 h 1394"/>
                                <a:gd name="T66" fmla="*/ 6030 w 6558"/>
                                <a:gd name="T67" fmla="*/ 629 h 1394"/>
                                <a:gd name="T68" fmla="*/ 5985 w 6558"/>
                                <a:gd name="T69" fmla="*/ 614 h 1394"/>
                                <a:gd name="T70" fmla="*/ 6105 w 6558"/>
                                <a:gd name="T71" fmla="*/ 509 h 1394"/>
                                <a:gd name="T72" fmla="*/ 6270 w 6558"/>
                                <a:gd name="T73" fmla="*/ 449 h 1394"/>
                                <a:gd name="T74" fmla="*/ 6375 w 6558"/>
                                <a:gd name="T75" fmla="*/ 389 h 1394"/>
                                <a:gd name="T76" fmla="*/ 6525 w 6558"/>
                                <a:gd name="T77" fmla="*/ 329 h 1394"/>
                                <a:gd name="T78" fmla="*/ 6555 w 6558"/>
                                <a:gd name="T79" fmla="*/ 284 h 1394"/>
                                <a:gd name="T80" fmla="*/ 6540 w 6558"/>
                                <a:gd name="T81" fmla="*/ 224 h 1394"/>
                                <a:gd name="T82" fmla="*/ 6270 w 6558"/>
                                <a:gd name="T83" fmla="*/ 119 h 1394"/>
                                <a:gd name="T84" fmla="*/ 5625 w 6558"/>
                                <a:gd name="T85" fmla="*/ 134 h 1394"/>
                                <a:gd name="T86" fmla="*/ 4875 w 6558"/>
                                <a:gd name="T87" fmla="*/ 149 h 1394"/>
                                <a:gd name="T88" fmla="*/ 4860 w 6558"/>
                                <a:gd name="T89" fmla="*/ 704 h 1394"/>
                                <a:gd name="T90" fmla="*/ 375 w 6558"/>
                                <a:gd name="T91" fmla="*/ 681 h 1394"/>
                                <a:gd name="T92" fmla="*/ 375 w 6558"/>
                                <a:gd name="T93" fmla="*/ 501 h 1394"/>
                                <a:gd name="T94" fmla="*/ 270 w 6558"/>
                                <a:gd name="T95" fmla="*/ 4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58" h="1394">
                                  <a:moveTo>
                                    <a:pt x="270" y="494"/>
                                  </a:moveTo>
                                  <a:cubicBezTo>
                                    <a:pt x="201" y="517"/>
                                    <a:pt x="137" y="513"/>
                                    <a:pt x="75" y="554"/>
                                  </a:cubicBezTo>
                                  <a:cubicBezTo>
                                    <a:pt x="70" y="569"/>
                                    <a:pt x="67" y="585"/>
                                    <a:pt x="60" y="599"/>
                                  </a:cubicBezTo>
                                  <a:cubicBezTo>
                                    <a:pt x="52" y="615"/>
                                    <a:pt x="37" y="628"/>
                                    <a:pt x="30" y="644"/>
                                  </a:cubicBezTo>
                                  <a:cubicBezTo>
                                    <a:pt x="17" y="673"/>
                                    <a:pt x="0" y="734"/>
                                    <a:pt x="0" y="734"/>
                                  </a:cubicBezTo>
                                  <a:cubicBezTo>
                                    <a:pt x="43" y="799"/>
                                    <a:pt x="57" y="782"/>
                                    <a:pt x="120" y="824"/>
                                  </a:cubicBezTo>
                                  <a:cubicBezTo>
                                    <a:pt x="145" y="899"/>
                                    <a:pt x="140" y="854"/>
                                    <a:pt x="105" y="959"/>
                                  </a:cubicBezTo>
                                  <a:cubicBezTo>
                                    <a:pt x="100" y="974"/>
                                    <a:pt x="95" y="989"/>
                                    <a:pt x="90" y="1004"/>
                                  </a:cubicBezTo>
                                  <a:cubicBezTo>
                                    <a:pt x="85" y="1019"/>
                                    <a:pt x="75" y="1049"/>
                                    <a:pt x="75" y="1049"/>
                                  </a:cubicBezTo>
                                  <a:cubicBezTo>
                                    <a:pt x="80" y="1079"/>
                                    <a:pt x="76" y="1112"/>
                                    <a:pt x="90" y="1139"/>
                                  </a:cubicBezTo>
                                  <a:cubicBezTo>
                                    <a:pt x="101" y="1161"/>
                                    <a:pt x="159" y="1178"/>
                                    <a:pt x="180" y="1184"/>
                                  </a:cubicBezTo>
                                  <a:cubicBezTo>
                                    <a:pt x="299" y="1218"/>
                                    <a:pt x="417" y="1220"/>
                                    <a:pt x="540" y="1229"/>
                                  </a:cubicBezTo>
                                  <a:cubicBezTo>
                                    <a:pt x="575" y="1333"/>
                                    <a:pt x="667" y="1322"/>
                                    <a:pt x="765" y="1334"/>
                                  </a:cubicBezTo>
                                  <a:cubicBezTo>
                                    <a:pt x="1046" y="1321"/>
                                    <a:pt x="1311" y="1275"/>
                                    <a:pt x="1590" y="1259"/>
                                  </a:cubicBezTo>
                                  <a:cubicBezTo>
                                    <a:pt x="1655" y="1264"/>
                                    <a:pt x="1720" y="1266"/>
                                    <a:pt x="1785" y="1274"/>
                                  </a:cubicBezTo>
                                  <a:cubicBezTo>
                                    <a:pt x="1842" y="1281"/>
                                    <a:pt x="1823" y="1296"/>
                                    <a:pt x="1875" y="1319"/>
                                  </a:cubicBezTo>
                                  <a:cubicBezTo>
                                    <a:pt x="1956" y="1355"/>
                                    <a:pt x="2043" y="1382"/>
                                    <a:pt x="2130" y="1394"/>
                                  </a:cubicBezTo>
                                  <a:cubicBezTo>
                                    <a:pt x="2310" y="1385"/>
                                    <a:pt x="2442" y="1377"/>
                                    <a:pt x="2610" y="1349"/>
                                  </a:cubicBezTo>
                                  <a:cubicBezTo>
                                    <a:pt x="2659" y="1341"/>
                                    <a:pt x="2687" y="1330"/>
                                    <a:pt x="2730" y="1304"/>
                                  </a:cubicBezTo>
                                  <a:cubicBezTo>
                                    <a:pt x="2761" y="1285"/>
                                    <a:pt x="2820" y="1244"/>
                                    <a:pt x="2820" y="1244"/>
                                  </a:cubicBezTo>
                                  <a:cubicBezTo>
                                    <a:pt x="2846" y="1166"/>
                                    <a:pt x="2834" y="1155"/>
                                    <a:pt x="2895" y="1094"/>
                                  </a:cubicBezTo>
                                  <a:cubicBezTo>
                                    <a:pt x="3161" y="1103"/>
                                    <a:pt x="3412" y="1117"/>
                                    <a:pt x="3675" y="1139"/>
                                  </a:cubicBezTo>
                                  <a:cubicBezTo>
                                    <a:pt x="3807" y="1172"/>
                                    <a:pt x="3910" y="1187"/>
                                    <a:pt x="4050" y="1199"/>
                                  </a:cubicBezTo>
                                  <a:cubicBezTo>
                                    <a:pt x="4370" y="1194"/>
                                    <a:pt x="4690" y="1197"/>
                                    <a:pt x="5010" y="1184"/>
                                  </a:cubicBezTo>
                                  <a:cubicBezTo>
                                    <a:pt x="5096" y="1180"/>
                                    <a:pt x="5179" y="1149"/>
                                    <a:pt x="5265" y="1139"/>
                                  </a:cubicBezTo>
                                  <a:cubicBezTo>
                                    <a:pt x="5285" y="1134"/>
                                    <a:pt x="5305" y="1131"/>
                                    <a:pt x="5325" y="1124"/>
                                  </a:cubicBezTo>
                                  <a:cubicBezTo>
                                    <a:pt x="5351" y="1115"/>
                                    <a:pt x="5374" y="1102"/>
                                    <a:pt x="5400" y="1094"/>
                                  </a:cubicBezTo>
                                  <a:cubicBezTo>
                                    <a:pt x="5474" y="1072"/>
                                    <a:pt x="5554" y="1065"/>
                                    <a:pt x="5625" y="1034"/>
                                  </a:cubicBezTo>
                                  <a:cubicBezTo>
                                    <a:pt x="5646" y="1025"/>
                                    <a:pt x="5664" y="1011"/>
                                    <a:pt x="5685" y="1004"/>
                                  </a:cubicBezTo>
                                  <a:cubicBezTo>
                                    <a:pt x="5709" y="996"/>
                                    <a:pt x="5735" y="996"/>
                                    <a:pt x="5760" y="989"/>
                                  </a:cubicBezTo>
                                  <a:cubicBezTo>
                                    <a:pt x="5906" y="947"/>
                                    <a:pt x="6059" y="907"/>
                                    <a:pt x="6195" y="839"/>
                                  </a:cubicBezTo>
                                  <a:cubicBezTo>
                                    <a:pt x="6163" y="742"/>
                                    <a:pt x="6205" y="847"/>
                                    <a:pt x="6135" y="749"/>
                                  </a:cubicBezTo>
                                  <a:cubicBezTo>
                                    <a:pt x="6077" y="668"/>
                                    <a:pt x="6141" y="701"/>
                                    <a:pt x="6060" y="674"/>
                                  </a:cubicBezTo>
                                  <a:cubicBezTo>
                                    <a:pt x="6050" y="659"/>
                                    <a:pt x="6044" y="640"/>
                                    <a:pt x="6030" y="629"/>
                                  </a:cubicBezTo>
                                  <a:cubicBezTo>
                                    <a:pt x="6018" y="619"/>
                                    <a:pt x="5992" y="628"/>
                                    <a:pt x="5985" y="614"/>
                                  </a:cubicBezTo>
                                  <a:cubicBezTo>
                                    <a:pt x="5962" y="569"/>
                                    <a:pt x="6083" y="518"/>
                                    <a:pt x="6105" y="509"/>
                                  </a:cubicBezTo>
                                  <a:cubicBezTo>
                                    <a:pt x="6158" y="486"/>
                                    <a:pt x="6217" y="472"/>
                                    <a:pt x="6270" y="449"/>
                                  </a:cubicBezTo>
                                  <a:cubicBezTo>
                                    <a:pt x="6307" y="433"/>
                                    <a:pt x="6338" y="405"/>
                                    <a:pt x="6375" y="389"/>
                                  </a:cubicBezTo>
                                  <a:cubicBezTo>
                                    <a:pt x="6432" y="365"/>
                                    <a:pt x="6472" y="364"/>
                                    <a:pt x="6525" y="329"/>
                                  </a:cubicBezTo>
                                  <a:cubicBezTo>
                                    <a:pt x="6535" y="314"/>
                                    <a:pt x="6552" y="302"/>
                                    <a:pt x="6555" y="284"/>
                                  </a:cubicBezTo>
                                  <a:cubicBezTo>
                                    <a:pt x="6558" y="264"/>
                                    <a:pt x="6548" y="243"/>
                                    <a:pt x="6540" y="224"/>
                                  </a:cubicBezTo>
                                  <a:cubicBezTo>
                                    <a:pt x="6496" y="120"/>
                                    <a:pt x="6361" y="129"/>
                                    <a:pt x="6270" y="119"/>
                                  </a:cubicBezTo>
                                  <a:cubicBezTo>
                                    <a:pt x="6055" y="124"/>
                                    <a:pt x="5840" y="129"/>
                                    <a:pt x="5625" y="134"/>
                                  </a:cubicBezTo>
                                  <a:cubicBezTo>
                                    <a:pt x="5375" y="139"/>
                                    <a:pt x="5076" y="0"/>
                                    <a:pt x="4875" y="149"/>
                                  </a:cubicBezTo>
                                  <a:cubicBezTo>
                                    <a:pt x="4727" y="260"/>
                                    <a:pt x="4860" y="704"/>
                                    <a:pt x="4860" y="704"/>
                                  </a:cubicBezTo>
                                  <a:lnTo>
                                    <a:pt x="375" y="681"/>
                                  </a:lnTo>
                                  <a:lnTo>
                                    <a:pt x="375" y="501"/>
                                  </a:lnTo>
                                  <a:lnTo>
                                    <a:pt x="270" y="494"/>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AutoShape 6"/>
                          <wps:cNvSpPr>
                            <a:spLocks noChangeArrowheads="1"/>
                          </wps:cNvSpPr>
                          <wps:spPr bwMode="auto">
                            <a:xfrm rot="16200000">
                              <a:off x="2340" y="1582"/>
                              <a:ext cx="3780" cy="4500"/>
                            </a:xfrm>
                            <a:prstGeom prst="homePlate">
                              <a:avLst>
                                <a:gd name="adj" fmla="val 25000"/>
                              </a:avLst>
                            </a:prstGeom>
                            <a:solidFill>
                              <a:srgbClr val="FFFFFF"/>
                            </a:solidFill>
                            <a:ln w="9525">
                              <a:solidFill>
                                <a:srgbClr val="000000"/>
                              </a:solidFill>
                              <a:miter lim="800000"/>
                              <a:headEnd/>
                              <a:tailEnd/>
                            </a:ln>
                          </wps:spPr>
                          <wps:txbx>
                            <w:txbxContent>
                              <w:p w:rsidR="0080174D" w:rsidRPr="00764FB8" w:rsidRDefault="0080174D" w:rsidP="0080174D">
                                <w:pPr>
                                  <w:jc w:val="center"/>
                                  <w:rPr>
                                    <w:rFonts w:ascii="Rockwell" w:hAnsi="Rockwell"/>
                                    <w:b/>
                                  </w:rPr>
                                </w:pPr>
                                <w:r w:rsidRPr="00764FB8">
                                  <w:rPr>
                                    <w:rFonts w:ascii="Rockwell" w:hAnsi="Rockwell"/>
                                    <w:b/>
                                  </w:rPr>
                                  <w:t>Human Rights</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340" y="3426"/>
                              <a:ext cx="1311" cy="790"/>
                            </a:xfrm>
                            <a:prstGeom prst="rect">
                              <a:avLst/>
                            </a:prstGeom>
                            <a:solidFill>
                              <a:srgbClr val="FFFFFF"/>
                            </a:solidFill>
                            <a:ln w="9525">
                              <a:solidFill>
                                <a:srgbClr val="000000"/>
                              </a:solidFill>
                              <a:miter lim="800000"/>
                              <a:headEnd/>
                              <a:tailEnd/>
                            </a:ln>
                          </wps:spPr>
                          <wps:txbx>
                            <w:txbxContent>
                              <w:p w:rsidR="0080174D" w:rsidRPr="00764FB8" w:rsidRDefault="0080174D" w:rsidP="000948D7">
                                <w:pPr>
                                  <w:ind w:firstLine="0"/>
                                  <w:jc w:val="center"/>
                                  <w:rPr>
                                    <w:rFonts w:ascii="Rockwell" w:hAnsi="Rockwell" w:cs="Kartika"/>
                                    <w:b/>
                                    <w:sz w:val="20"/>
                                    <w:szCs w:val="20"/>
                                  </w:rPr>
                                </w:pPr>
                                <w:r w:rsidRPr="00764FB8">
                                  <w:rPr>
                                    <w:rFonts w:ascii="Rockwell" w:hAnsi="Rockwell" w:cs="Kartika"/>
                                    <w:b/>
                                    <w:sz w:val="20"/>
                                    <w:szCs w:val="20"/>
                                  </w:rPr>
                                  <w:t>Solidarity</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807" y="3426"/>
                              <a:ext cx="1404" cy="790"/>
                            </a:xfrm>
                            <a:prstGeom prst="rect">
                              <a:avLst/>
                            </a:prstGeom>
                            <a:solidFill>
                              <a:srgbClr val="FFFFFF"/>
                            </a:solidFill>
                            <a:ln w="9525">
                              <a:solidFill>
                                <a:srgbClr val="000000"/>
                              </a:solidFill>
                              <a:miter lim="800000"/>
                              <a:headEnd/>
                              <a:tailEnd/>
                            </a:ln>
                          </wps:spPr>
                          <wps:txbx>
                            <w:txbxContent>
                              <w:p w:rsidR="0080174D" w:rsidRPr="00764FB8" w:rsidRDefault="0080174D" w:rsidP="000948D7">
                                <w:pPr>
                                  <w:ind w:firstLine="0"/>
                                  <w:jc w:val="center"/>
                                  <w:rPr>
                                    <w:rFonts w:ascii="Rockwell" w:hAnsi="Rockwell" w:cs="Kartika"/>
                                    <w:b/>
                                    <w:sz w:val="20"/>
                                    <w:szCs w:val="20"/>
                                  </w:rPr>
                                </w:pPr>
                                <w:r w:rsidRPr="00764FB8">
                                  <w:rPr>
                                    <w:rFonts w:ascii="Rockwell" w:hAnsi="Rockwell" w:cs="Kartika"/>
                                    <w:b/>
                                    <w:sz w:val="20"/>
                                    <w:szCs w:val="20"/>
                                  </w:rPr>
                                  <w:t>Dignity of Work</w:t>
                                </w:r>
                              </w:p>
                            </w:txbxContent>
                          </wps:txbx>
                          <wps:bodyPr rot="0" vert="horz" wrap="square" lIns="91440" tIns="45720" rIns="91440" bIns="45720" anchor="t" anchorCtr="0" upright="1">
                            <a:noAutofit/>
                          </wps:bodyPr>
                        </wps:wsp>
                        <wps:wsp>
                          <wps:cNvPr id="6" name="Rectangle 9"/>
                          <wps:cNvSpPr>
                            <a:spLocks noChangeArrowheads="1"/>
                          </wps:cNvSpPr>
                          <wps:spPr bwMode="auto">
                            <a:xfrm>
                              <a:off x="2340" y="4549"/>
                              <a:ext cx="1311" cy="874"/>
                            </a:xfrm>
                            <a:prstGeom prst="rect">
                              <a:avLst/>
                            </a:prstGeom>
                            <a:solidFill>
                              <a:srgbClr val="FFFFFF"/>
                            </a:solidFill>
                            <a:ln w="9525">
                              <a:solidFill>
                                <a:srgbClr val="000000"/>
                              </a:solidFill>
                              <a:miter lim="800000"/>
                              <a:headEnd/>
                              <a:tailEnd/>
                            </a:ln>
                          </wps:spPr>
                          <wps:txbx>
                            <w:txbxContent>
                              <w:p w:rsidR="0080174D" w:rsidRPr="00764FB8" w:rsidRDefault="0080174D" w:rsidP="000948D7">
                                <w:pPr>
                                  <w:ind w:firstLine="0"/>
                                  <w:jc w:val="center"/>
                                  <w:rPr>
                                    <w:rFonts w:ascii="Rockwell" w:hAnsi="Rockwell" w:cs="Kartika"/>
                                    <w:b/>
                                    <w:sz w:val="20"/>
                                    <w:szCs w:val="20"/>
                                  </w:rPr>
                                </w:pPr>
                                <w:r w:rsidRPr="00764FB8">
                                  <w:rPr>
                                    <w:rFonts w:ascii="Rockwell" w:hAnsi="Rockwell" w:cs="Kartika"/>
                                    <w:b/>
                                    <w:sz w:val="20"/>
                                    <w:szCs w:val="20"/>
                                  </w:rPr>
                                  <w:t>Option for the Poor</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4807" y="4549"/>
                              <a:ext cx="1404" cy="874"/>
                            </a:xfrm>
                            <a:prstGeom prst="rect">
                              <a:avLst/>
                            </a:prstGeom>
                            <a:solidFill>
                              <a:srgbClr val="FFFFFF"/>
                            </a:solidFill>
                            <a:ln w="9525">
                              <a:solidFill>
                                <a:srgbClr val="000000"/>
                              </a:solidFill>
                              <a:miter lim="800000"/>
                              <a:headEnd/>
                              <a:tailEnd/>
                            </a:ln>
                          </wps:spPr>
                          <wps:txbx>
                            <w:txbxContent>
                              <w:p w:rsidR="0080174D" w:rsidRPr="000948D7" w:rsidRDefault="0080174D" w:rsidP="000948D7">
                                <w:pPr>
                                  <w:ind w:firstLine="0"/>
                                  <w:jc w:val="center"/>
                                  <w:rPr>
                                    <w:rFonts w:ascii="Rockwell" w:hAnsi="Rockwell" w:cs="Kartika"/>
                                    <w:b/>
                                    <w:sz w:val="16"/>
                                    <w:szCs w:val="16"/>
                                  </w:rPr>
                                </w:pPr>
                                <w:r w:rsidRPr="000948D7">
                                  <w:rPr>
                                    <w:rFonts w:ascii="Rockwell" w:hAnsi="Rockwell" w:cs="Kartika"/>
                                    <w:b/>
                                    <w:sz w:val="16"/>
                                    <w:szCs w:val="16"/>
                                  </w:rPr>
                                  <w:t>Family/ Community Participation</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3945" y="4523"/>
                              <a:ext cx="5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Oval 12"/>
                          <wps:cNvSpPr>
                            <a:spLocks noChangeArrowheads="1"/>
                          </wps:cNvSpPr>
                          <wps:spPr bwMode="auto">
                            <a:xfrm>
                              <a:off x="4230" y="506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3945" y="3382"/>
                              <a:ext cx="540" cy="540"/>
                            </a:xfrm>
                            <a:prstGeom prst="star8">
                              <a:avLst>
                                <a:gd name="adj" fmla="val 38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4"/>
                          <wps:cNvSpPr>
                            <a:spLocks noChangeArrowheads="1"/>
                          </wps:cNvSpPr>
                          <wps:spPr bwMode="auto">
                            <a:xfrm>
                              <a:off x="1980" y="5722"/>
                              <a:ext cx="4500" cy="471"/>
                            </a:xfrm>
                            <a:prstGeom prst="rect">
                              <a:avLst/>
                            </a:prstGeom>
                            <a:solidFill>
                              <a:srgbClr val="FFFFFF"/>
                            </a:solidFill>
                            <a:ln w="9525">
                              <a:solidFill>
                                <a:srgbClr val="000000"/>
                              </a:solidFill>
                              <a:miter lim="800000"/>
                              <a:headEnd/>
                              <a:tailEnd/>
                            </a:ln>
                          </wps:spPr>
                          <wps:txbx>
                            <w:txbxContent>
                              <w:p w:rsidR="0080174D" w:rsidRPr="00764FB8" w:rsidRDefault="0080174D" w:rsidP="0080174D">
                                <w:pPr>
                                  <w:jc w:val="center"/>
                                  <w:rPr>
                                    <w:rFonts w:ascii="Rockwell" w:hAnsi="Rockwell" w:cs="Kartika"/>
                                    <w:b/>
                                  </w:rPr>
                                </w:pPr>
                                <w:r w:rsidRPr="00764FB8">
                                  <w:rPr>
                                    <w:rFonts w:ascii="Rockwell" w:hAnsi="Rockwell" w:cs="Kartika"/>
                                    <w:b/>
                                  </w:rPr>
                                  <w:t>Human Dignity</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4140" y="6112"/>
                              <a:ext cx="324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4D" w:rsidRPr="00764FB8" w:rsidRDefault="0080174D" w:rsidP="0080174D">
                                <w:pPr>
                                  <w:jc w:val="center"/>
                                  <w:rPr>
                                    <w:rFonts w:ascii="Rockwell" w:hAnsi="Rockwell"/>
                                    <w:b/>
                                  </w:rPr>
                                </w:pPr>
                                <w:r w:rsidRPr="00764FB8">
                                  <w:rPr>
                                    <w:rFonts w:ascii="Rockwell" w:hAnsi="Rockwell"/>
                                    <w:b/>
                                  </w:rPr>
                                  <w:t>Care For Creation</w:t>
                                </w:r>
                              </w:p>
                            </w:txbxContent>
                          </wps:txbx>
                          <wps:bodyPr rot="0" vert="horz" wrap="square" lIns="91440" tIns="45720" rIns="91440" bIns="45720" anchor="t" anchorCtr="0" upright="1">
                            <a:noAutofit/>
                          </wps:bodyPr>
                        </wps:wsp>
                      </wpg:wgp>
                    </wpc:wpc>
                  </a:graphicData>
                </a:graphic>
              </wp:inline>
            </w:drawing>
          </mc:Choice>
          <mc:Fallback>
            <w:pict>
              <v:group id="Canvas 13" o:spid="_x0000_s1026" editas="canvas" style="width:351pt;height:279pt;mso-position-horizontal-relative:char;mso-position-vertical-relative:line" coordsize="44577,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35433;visibility:visible;mso-wrap-style:square">
                  <v:fill o:detectmouseclick="t"/>
                  <v:path o:connecttype="none"/>
                </v:shape>
                <v:group id="Group 4" o:spid="_x0000_s1028" style="position:absolute;left:1047;top:2286;width:41644;height:30816" coordorigin="1605,1942" coordsize="6558,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5" o:spid="_x0000_s1029" style="position:absolute;left:1605;top:5401;width:6558;height:1394;visibility:visible;mso-wrap-style:square;v-text-anchor:top" coordsize="6558,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cmsQA&#10;AADaAAAADwAAAGRycy9kb3ducmV2LnhtbESPzWrDMBCE74G8g9hCLqGRbZpQ3CghMQRqesrPpbfF&#10;2lpurZWxFNt9+6pQ6HGYmW+Y7X6yrRio941jBekqAUFcOd1wreB2PT0+g/ABWWPrmBR8k4f9bj7b&#10;Yq7dyGcaLqEWEcI+RwUmhC6X0leGLPqV64ij9+F6iyHKvpa6xzHCbSuzJNlIiw3HBYMdFYaqr8vd&#10;KuBj8pYuWxOyIXty3ee6vBbvpVKLh+nwAiLQFP7Df+1XrSCD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bHJrEAAAA2gAAAA8AAAAAAAAAAAAAAAAAmAIAAGRycy9k&#10;b3ducmV2LnhtbFBLBQYAAAAABAAEAPUAAACJAwAAAAA=&#10;" path="m270,494c201,517,137,513,75,554v-5,15,-8,31,-15,45c52,615,37,628,30,644,17,673,,734,,734v43,65,57,48,120,90c145,899,140,854,105,959v-5,15,-10,30,-15,45c85,1019,75,1049,75,1049v5,30,1,63,15,90c101,1161,159,1178,180,1184v119,34,237,36,360,45c575,1333,667,1322,765,1334v281,-13,546,-59,825,-75c1655,1264,1720,1266,1785,1274v57,7,38,22,90,45c1956,1355,2043,1382,2130,1394v180,-9,312,-17,480,-45c2659,1341,2687,1330,2730,1304v31,-19,90,-60,90,-60c2846,1166,2834,1155,2895,1094v266,9,517,23,780,45c3807,1172,3910,1187,4050,1199v320,-5,640,-2,960,-15c5096,1180,5179,1149,5265,1139v20,-5,40,-8,60,-15c5351,1115,5374,1102,5400,1094v74,-22,154,-29,225,-60c5646,1025,5664,1011,5685,1004v24,-8,50,-8,75,-15c5906,947,6059,907,6195,839v-32,-97,10,8,-60,-90c6077,668,6141,701,6060,674v-10,-15,-16,-34,-30,-45c6018,619,5992,628,5985,614v-23,-45,98,-96,120,-105c6158,486,6217,472,6270,449v37,-16,68,-44,105,-60c6432,365,6472,364,6525,329v10,-15,27,-27,30,-45c6558,264,6548,243,6540,224,6496,120,6361,129,6270,119v-215,5,-430,10,-645,15c5375,139,5076,,4875,149v-148,111,-15,555,-15,555l375,681r,-180l270,494xe">
                    <v:path arrowok="t" o:connecttype="custom" o:connectlocs="270,494;75,554;60,599;30,644;0,734;120,824;105,959;90,1004;75,1049;90,1139;180,1184;540,1229;765,1334;1590,1259;1785,1274;1875,1319;2130,1394;2610,1349;2730,1304;2820,1244;2895,1094;3675,1139;4050,1199;5010,1184;5265,1139;5325,1124;5400,1094;5625,1034;5685,1004;5760,989;6195,839;6135,749;6060,674;6030,629;5985,614;6105,509;6270,449;6375,389;6525,329;6555,284;6540,224;6270,119;5625,134;4875,149;4860,704;375,681;375,501;270,494" o:connectangles="0,0,0,0,0,0,0,0,0,0,0,0,0,0,0,0,0,0,0,0,0,0,0,0,0,0,0,0,0,0,0,0,0,0,0,0,0,0,0,0,0,0,0,0,0,0,0,0"/>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30" type="#_x0000_t15" style="position:absolute;left:2340;top:1582;width:3780;height:45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YcMAA&#10;AADaAAAADwAAAGRycy9kb3ducmV2LnhtbESPQYvCMBSE7wv+h/AEb2uqgluqUUQQBAXRXe+P5tkG&#10;m5faRFv/vRGEPQ4z8w0zX3a2Eg9qvHGsYDRMQBDnThsuFPz9br5TED4ga6wck4IneVguel9zzLRr&#10;+UiPUyhEhLDPUEEZQp1J6fOSLPqhq4mjd3GNxRBlU0jdYBvhtpLjJJlKi4bjQok1rUvKr6e7VRDk&#10;z11fz3q/O9zMwZzX6WXSpkoN+t1qBiJQF/7Dn/ZWK5jA+0q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pYcMAAAADaAAAADwAAAAAAAAAAAAAAAACYAgAAZHJzL2Rvd25y&#10;ZXYueG1sUEsFBgAAAAAEAAQA9QAAAIUDAAAAAA==&#10;">
                    <v:textbox>
                      <w:txbxContent>
                        <w:p w:rsidR="0080174D" w:rsidRPr="00764FB8" w:rsidRDefault="0080174D" w:rsidP="0080174D">
                          <w:pPr>
                            <w:jc w:val="center"/>
                            <w:rPr>
                              <w:rFonts w:ascii="Rockwell" w:hAnsi="Rockwell"/>
                              <w:b/>
                            </w:rPr>
                          </w:pPr>
                          <w:r w:rsidRPr="00764FB8">
                            <w:rPr>
                              <w:rFonts w:ascii="Rockwell" w:hAnsi="Rockwell"/>
                              <w:b/>
                            </w:rPr>
                            <w:t>Human Rights</w:t>
                          </w:r>
                        </w:p>
                      </w:txbxContent>
                    </v:textbox>
                  </v:shape>
                  <v:rect id="Rectangle 7" o:spid="_x0000_s1031" style="position:absolute;left:2340;top:3426;width:1311;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0174D" w:rsidRPr="00764FB8" w:rsidRDefault="0080174D" w:rsidP="000948D7">
                          <w:pPr>
                            <w:ind w:firstLine="0"/>
                            <w:jc w:val="center"/>
                            <w:rPr>
                              <w:rFonts w:ascii="Rockwell" w:hAnsi="Rockwell" w:cs="Kartika"/>
                              <w:b/>
                              <w:sz w:val="20"/>
                              <w:szCs w:val="20"/>
                            </w:rPr>
                          </w:pPr>
                          <w:r w:rsidRPr="00764FB8">
                            <w:rPr>
                              <w:rFonts w:ascii="Rockwell" w:hAnsi="Rockwell" w:cs="Kartika"/>
                              <w:b/>
                              <w:sz w:val="20"/>
                              <w:szCs w:val="20"/>
                            </w:rPr>
                            <w:t>Solidarity</w:t>
                          </w:r>
                        </w:p>
                      </w:txbxContent>
                    </v:textbox>
                  </v:rect>
                  <v:rect id="Rectangle 8" o:spid="_x0000_s1032" style="position:absolute;left:4807;top:3426;width:140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0174D" w:rsidRPr="00764FB8" w:rsidRDefault="0080174D" w:rsidP="000948D7">
                          <w:pPr>
                            <w:ind w:firstLine="0"/>
                            <w:jc w:val="center"/>
                            <w:rPr>
                              <w:rFonts w:ascii="Rockwell" w:hAnsi="Rockwell" w:cs="Kartika"/>
                              <w:b/>
                              <w:sz w:val="20"/>
                              <w:szCs w:val="20"/>
                            </w:rPr>
                          </w:pPr>
                          <w:r w:rsidRPr="00764FB8">
                            <w:rPr>
                              <w:rFonts w:ascii="Rockwell" w:hAnsi="Rockwell" w:cs="Kartika"/>
                              <w:b/>
                              <w:sz w:val="20"/>
                              <w:szCs w:val="20"/>
                            </w:rPr>
                            <w:t>Dignity of Work</w:t>
                          </w:r>
                        </w:p>
                      </w:txbxContent>
                    </v:textbox>
                  </v:rect>
                  <v:rect id="Rectangle 9" o:spid="_x0000_s1033" style="position:absolute;left:2340;top:4549;width:1311;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0174D" w:rsidRPr="00764FB8" w:rsidRDefault="0080174D" w:rsidP="000948D7">
                          <w:pPr>
                            <w:ind w:firstLine="0"/>
                            <w:jc w:val="center"/>
                            <w:rPr>
                              <w:rFonts w:ascii="Rockwell" w:hAnsi="Rockwell" w:cs="Kartika"/>
                              <w:b/>
                              <w:sz w:val="20"/>
                              <w:szCs w:val="20"/>
                            </w:rPr>
                          </w:pPr>
                          <w:r w:rsidRPr="00764FB8">
                            <w:rPr>
                              <w:rFonts w:ascii="Rockwell" w:hAnsi="Rockwell" w:cs="Kartika"/>
                              <w:b/>
                              <w:sz w:val="20"/>
                              <w:szCs w:val="20"/>
                            </w:rPr>
                            <w:t>Option for the Poor</w:t>
                          </w:r>
                        </w:p>
                      </w:txbxContent>
                    </v:textbox>
                  </v:rect>
                  <v:rect id="Rectangle 10" o:spid="_x0000_s1034" style="position:absolute;left:4807;top:4549;width:1404;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0174D" w:rsidRPr="000948D7" w:rsidRDefault="0080174D" w:rsidP="000948D7">
                          <w:pPr>
                            <w:ind w:firstLine="0"/>
                            <w:jc w:val="center"/>
                            <w:rPr>
                              <w:rFonts w:ascii="Rockwell" w:hAnsi="Rockwell" w:cs="Kartika"/>
                              <w:b/>
                              <w:sz w:val="16"/>
                              <w:szCs w:val="16"/>
                            </w:rPr>
                          </w:pPr>
                          <w:r w:rsidRPr="000948D7">
                            <w:rPr>
                              <w:rFonts w:ascii="Rockwell" w:hAnsi="Rockwell" w:cs="Kartika"/>
                              <w:b/>
                              <w:sz w:val="16"/>
                              <w:szCs w:val="16"/>
                            </w:rPr>
                            <w:t>Family/ Community Participation</w:t>
                          </w:r>
                        </w:p>
                      </w:txbxContent>
                    </v:textbox>
                  </v:rect>
                  <v:rect id="Rectangle 11" o:spid="_x0000_s1035" style="position:absolute;left:3945;top:4523;width: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oval id="Oval 12" o:spid="_x0000_s1036" style="position:absolute;left:4230;top:506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13" o:spid="_x0000_s1037" type="#_x0000_t58" style="position:absolute;left:3945;top:338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RtsYA&#10;AADbAAAADwAAAGRycy9kb3ducmV2LnhtbESPQWvCQBCF7wX/wzJCL1I3VmgldRUtlOYgldoe2ts0&#10;O02C2dmwu43x3zsHobcZ3pv3vlmuB9eqnkJsPBuYTTNQxKW3DVcGPj9e7hagYkK22HomA2eKsF6N&#10;bpaYW3/id+oPqVISwjFHA3VKXa51LGtyGKe+Ixbt1weHSdZQaRvwJOGu1fdZ9qAdNiwNNXb0XFN5&#10;PPw5A4vtTyzD6+O33+NumPdN8fY1KYy5HQ+bJ1CJhvRvvl4XVvCFXn6RAf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DRtsYAAADbAAAADwAAAAAAAAAAAAAAAACYAgAAZHJz&#10;L2Rvd25yZXYueG1sUEsFBgAAAAAEAAQA9QAAAIsDAAAAAA==&#10;"/>
                  <v:rect id="Rectangle 14" o:spid="_x0000_s1038" style="position:absolute;left:1980;top:5722;width:4500;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0174D" w:rsidRPr="00764FB8" w:rsidRDefault="0080174D" w:rsidP="0080174D">
                          <w:pPr>
                            <w:jc w:val="center"/>
                            <w:rPr>
                              <w:rFonts w:ascii="Rockwell" w:hAnsi="Rockwell" w:cs="Kartika"/>
                              <w:b/>
                            </w:rPr>
                          </w:pPr>
                          <w:r w:rsidRPr="00764FB8">
                            <w:rPr>
                              <w:rFonts w:ascii="Rockwell" w:hAnsi="Rockwell" w:cs="Kartika"/>
                              <w:b/>
                            </w:rPr>
                            <w:t>Human Dignity</w:t>
                          </w:r>
                        </w:p>
                      </w:txbxContent>
                    </v:textbox>
                  </v:rect>
                  <v:shapetype id="_x0000_t202" coordsize="21600,21600" o:spt="202" path="m,l,21600r21600,l21600,xe">
                    <v:stroke joinstyle="miter"/>
                    <v:path gradientshapeok="t" o:connecttype="rect"/>
                  </v:shapetype>
                  <v:shape id="Text Box 15" o:spid="_x0000_s1039" type="#_x0000_t202" style="position:absolute;left:4140;top:6112;width:324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0174D" w:rsidRPr="00764FB8" w:rsidRDefault="0080174D" w:rsidP="0080174D">
                          <w:pPr>
                            <w:jc w:val="center"/>
                            <w:rPr>
                              <w:rFonts w:ascii="Rockwell" w:hAnsi="Rockwell"/>
                              <w:b/>
                            </w:rPr>
                          </w:pPr>
                          <w:r w:rsidRPr="00764FB8">
                            <w:rPr>
                              <w:rFonts w:ascii="Rockwell" w:hAnsi="Rockwell"/>
                              <w:b/>
                            </w:rPr>
                            <w:t>Care For Creation</w:t>
                          </w:r>
                        </w:p>
                      </w:txbxContent>
                    </v:textbox>
                  </v:shape>
                </v:group>
                <w10:anchorlock/>
              </v:group>
            </w:pict>
          </mc:Fallback>
        </mc:AlternateContent>
      </w:r>
    </w:p>
    <w:p w:rsidR="001A77C8" w:rsidRDefault="0080174D" w:rsidP="0080174D">
      <w:pPr>
        <w:rPr>
          <w:rStyle w:val="Strong"/>
        </w:rPr>
      </w:pPr>
      <w:r>
        <w:rPr>
          <w:rStyle w:val="Strong"/>
        </w:rPr>
        <w:t xml:space="preserve"> </w:t>
      </w:r>
    </w:p>
    <w:p w:rsidR="00B34319" w:rsidRPr="001C41A8" w:rsidRDefault="00B34319" w:rsidP="00B34319">
      <w:pPr>
        <w:rPr>
          <w:b/>
          <w:bCs/>
          <w:sz w:val="32"/>
        </w:rPr>
      </w:pPr>
      <w:bookmarkStart w:id="2" w:name="prayer"/>
      <w:bookmarkEnd w:id="2"/>
      <w:r w:rsidRPr="001C41A8">
        <w:rPr>
          <w:b/>
          <w:bCs/>
          <w:sz w:val="32"/>
        </w:rPr>
        <w:t>Conscience is:</w:t>
      </w:r>
    </w:p>
    <w:p w:rsidR="00B34319" w:rsidRPr="001C41A8" w:rsidRDefault="00B34319" w:rsidP="0072248C">
      <w:pPr>
        <w:pStyle w:val="ListParagraph"/>
        <w:numPr>
          <w:ilvl w:val="0"/>
          <w:numId w:val="5"/>
        </w:numPr>
        <w:jc w:val="left"/>
        <w:rPr>
          <w:sz w:val="32"/>
        </w:rPr>
      </w:pPr>
      <w:r w:rsidRPr="001C41A8">
        <w:rPr>
          <w:sz w:val="32"/>
        </w:rPr>
        <w:t>Who we are at the deepest level</w:t>
      </w:r>
    </w:p>
    <w:p w:rsidR="00B34319" w:rsidRPr="001C41A8" w:rsidRDefault="00B34319" w:rsidP="0072248C">
      <w:pPr>
        <w:pStyle w:val="ListParagraph"/>
        <w:numPr>
          <w:ilvl w:val="0"/>
          <w:numId w:val="5"/>
        </w:numPr>
        <w:jc w:val="left"/>
        <w:rPr>
          <w:sz w:val="32"/>
        </w:rPr>
      </w:pPr>
      <w:r w:rsidRPr="001C41A8">
        <w:rPr>
          <w:sz w:val="32"/>
        </w:rPr>
        <w:t>Prudent judgment of actions as compatible with the best</w:t>
      </w:r>
      <w:r w:rsidR="001C41A8" w:rsidRPr="001C41A8">
        <w:rPr>
          <w:sz w:val="32"/>
        </w:rPr>
        <w:t xml:space="preserve"> </w:t>
      </w:r>
      <w:r w:rsidRPr="001C41A8">
        <w:rPr>
          <w:sz w:val="32"/>
        </w:rPr>
        <w:t xml:space="preserve">of who we are </w:t>
      </w:r>
    </w:p>
    <w:p w:rsidR="00B34319" w:rsidRPr="001C41A8" w:rsidRDefault="00B34319" w:rsidP="0072248C">
      <w:pPr>
        <w:pStyle w:val="ListParagraph"/>
        <w:numPr>
          <w:ilvl w:val="0"/>
          <w:numId w:val="5"/>
        </w:numPr>
        <w:jc w:val="left"/>
        <w:rPr>
          <w:sz w:val="32"/>
        </w:rPr>
      </w:pPr>
      <w:r w:rsidRPr="001C41A8">
        <w:rPr>
          <w:sz w:val="32"/>
        </w:rPr>
        <w:t>Based on objective moral standards</w:t>
      </w:r>
    </w:p>
    <w:p w:rsidR="00B34319" w:rsidRPr="001C41A8" w:rsidRDefault="00B34319" w:rsidP="0072248C">
      <w:pPr>
        <w:pStyle w:val="ListParagraph"/>
        <w:numPr>
          <w:ilvl w:val="0"/>
          <w:numId w:val="5"/>
        </w:numPr>
        <w:jc w:val="left"/>
        <w:rPr>
          <w:sz w:val="32"/>
        </w:rPr>
      </w:pPr>
      <w:r w:rsidRPr="001C41A8">
        <w:rPr>
          <w:sz w:val="32"/>
        </w:rPr>
        <w:t>Always to be followed, if well-formed and certain</w:t>
      </w:r>
    </w:p>
    <w:p w:rsidR="00B34319" w:rsidRPr="001C41A8" w:rsidRDefault="00B34319" w:rsidP="0072248C">
      <w:pPr>
        <w:pStyle w:val="ListParagraph"/>
        <w:numPr>
          <w:ilvl w:val="0"/>
          <w:numId w:val="5"/>
        </w:numPr>
        <w:jc w:val="left"/>
        <w:rPr>
          <w:sz w:val="32"/>
        </w:rPr>
      </w:pPr>
      <w:r w:rsidRPr="001C41A8">
        <w:rPr>
          <w:sz w:val="32"/>
        </w:rPr>
        <w:t>Always a good, when well-formed, even if not always</w:t>
      </w:r>
      <w:r w:rsidR="001C41A8" w:rsidRPr="001C41A8">
        <w:rPr>
          <w:sz w:val="32"/>
        </w:rPr>
        <w:t xml:space="preserve"> </w:t>
      </w:r>
      <w:r w:rsidRPr="001C41A8">
        <w:rPr>
          <w:sz w:val="32"/>
        </w:rPr>
        <w:t>right</w:t>
      </w:r>
    </w:p>
    <w:p w:rsidR="00B34319" w:rsidRPr="001C41A8" w:rsidRDefault="00B34319" w:rsidP="00B34319">
      <w:pPr>
        <w:rPr>
          <w:b/>
          <w:bCs/>
          <w:sz w:val="32"/>
        </w:rPr>
      </w:pPr>
      <w:r w:rsidRPr="001C41A8">
        <w:rPr>
          <w:b/>
          <w:bCs/>
          <w:sz w:val="32"/>
        </w:rPr>
        <w:t>Conscience is not:</w:t>
      </w:r>
    </w:p>
    <w:p w:rsidR="00B34319" w:rsidRPr="001C41A8" w:rsidRDefault="00B34319" w:rsidP="0072248C">
      <w:pPr>
        <w:pStyle w:val="ListParagraph"/>
        <w:numPr>
          <w:ilvl w:val="0"/>
          <w:numId w:val="5"/>
        </w:numPr>
        <w:rPr>
          <w:sz w:val="32"/>
        </w:rPr>
      </w:pPr>
      <w:r w:rsidRPr="001C41A8">
        <w:rPr>
          <w:sz w:val="32"/>
        </w:rPr>
        <w:t xml:space="preserve">Feeling guilty or a lack of guilt </w:t>
      </w:r>
    </w:p>
    <w:p w:rsidR="00B34319" w:rsidRPr="001C41A8" w:rsidRDefault="00B34319" w:rsidP="0072248C">
      <w:pPr>
        <w:pStyle w:val="ListParagraph"/>
        <w:numPr>
          <w:ilvl w:val="0"/>
          <w:numId w:val="5"/>
        </w:numPr>
        <w:rPr>
          <w:sz w:val="32"/>
        </w:rPr>
      </w:pPr>
      <w:r w:rsidRPr="001C41A8">
        <w:rPr>
          <w:sz w:val="32"/>
        </w:rPr>
        <w:t>A good angel on one shoulder telling us what to do and a bad</w:t>
      </w:r>
      <w:r w:rsidR="001C41A8" w:rsidRPr="001C41A8">
        <w:rPr>
          <w:sz w:val="32"/>
        </w:rPr>
        <w:t xml:space="preserve"> </w:t>
      </w:r>
      <w:r w:rsidRPr="001C41A8">
        <w:rPr>
          <w:sz w:val="32"/>
        </w:rPr>
        <w:t>angel on another tempting us to do what is wrong</w:t>
      </w:r>
    </w:p>
    <w:p w:rsidR="00B34319" w:rsidRPr="001C41A8" w:rsidRDefault="00B34319" w:rsidP="0072248C">
      <w:pPr>
        <w:pStyle w:val="ListParagraph"/>
        <w:numPr>
          <w:ilvl w:val="0"/>
          <w:numId w:val="5"/>
        </w:numPr>
        <w:rPr>
          <w:sz w:val="32"/>
        </w:rPr>
      </w:pPr>
      <w:r w:rsidRPr="001C41A8">
        <w:rPr>
          <w:sz w:val="32"/>
        </w:rPr>
        <w:t>Simply one’s subjective opinion or feeling</w:t>
      </w:r>
    </w:p>
    <w:p w:rsidR="00B34319" w:rsidRPr="001C41A8" w:rsidRDefault="00B34319" w:rsidP="0072248C">
      <w:pPr>
        <w:pStyle w:val="ListParagraph"/>
        <w:numPr>
          <w:ilvl w:val="0"/>
          <w:numId w:val="5"/>
        </w:numPr>
        <w:rPr>
          <w:sz w:val="32"/>
        </w:rPr>
      </w:pPr>
      <w:r w:rsidRPr="001C41A8">
        <w:rPr>
          <w:sz w:val="32"/>
        </w:rPr>
        <w:t>Always certain; one can have a doubtful conscience</w:t>
      </w:r>
    </w:p>
    <w:p w:rsidR="00C34B71" w:rsidRPr="001C41A8" w:rsidRDefault="00B34319" w:rsidP="0072248C">
      <w:pPr>
        <w:pStyle w:val="ListParagraph"/>
        <w:numPr>
          <w:ilvl w:val="0"/>
          <w:numId w:val="5"/>
        </w:numPr>
        <w:rPr>
          <w:sz w:val="32"/>
        </w:rPr>
      </w:pPr>
      <w:r w:rsidRPr="001C41A8">
        <w:rPr>
          <w:sz w:val="32"/>
        </w:rPr>
        <w:t>Always right; one can at times follow one’s conscience and</w:t>
      </w:r>
      <w:r w:rsidR="001C41A8" w:rsidRPr="001C41A8">
        <w:rPr>
          <w:sz w:val="32"/>
        </w:rPr>
        <w:t xml:space="preserve"> </w:t>
      </w:r>
      <w:r w:rsidRPr="001C41A8">
        <w:rPr>
          <w:sz w:val="32"/>
        </w:rPr>
        <w:t>make a morally wrong decision</w:t>
      </w:r>
    </w:p>
    <w:p w:rsidR="00C34B71" w:rsidRDefault="00C34B71">
      <w:r>
        <w:br w:type="page"/>
      </w:r>
    </w:p>
    <w:p w:rsidR="0085009D" w:rsidRPr="00C34B71" w:rsidRDefault="00C34B71" w:rsidP="00B34319">
      <w:pPr>
        <w:rPr>
          <w:b/>
          <w:sz w:val="32"/>
        </w:rPr>
      </w:pPr>
      <w:r>
        <w:rPr>
          <w:b/>
          <w:sz w:val="32"/>
        </w:rPr>
        <w:lastRenderedPageBreak/>
        <w:t xml:space="preserve">Excerpt from </w:t>
      </w:r>
      <w:hyperlink r:id="rId17" w:history="1">
        <w:r w:rsidR="00B34319" w:rsidRPr="00C34B71">
          <w:rPr>
            <w:rStyle w:val="Hyperlink"/>
            <w:b/>
            <w:i/>
            <w:sz w:val="32"/>
          </w:rPr>
          <w:t>Forming Consciences for Faithful Citizenship</w:t>
        </w:r>
      </w:hyperlink>
      <w:r w:rsidR="00B34319" w:rsidRPr="00C34B71">
        <w:rPr>
          <w:b/>
          <w:sz w:val="32"/>
        </w:rPr>
        <w:t xml:space="preserve"> (USCCB) </w:t>
      </w:r>
    </w:p>
    <w:p w:rsidR="00B34319" w:rsidRDefault="00B34319" w:rsidP="00B34319"/>
    <w:p w:rsidR="00B34319" w:rsidRPr="00B34319" w:rsidRDefault="00B34319" w:rsidP="00B34319">
      <w:r>
        <w:t>“</w:t>
      </w:r>
      <w:r w:rsidRPr="00B34319">
        <w:t>9. The Church’s obligation to participate in shaping the moral character of society</w:t>
      </w:r>
      <w:r>
        <w:t xml:space="preserve"> </w:t>
      </w:r>
      <w:r w:rsidRPr="00B34319">
        <w:t>is a requirement of our faith. It is a basic part of the mission we have received</w:t>
      </w:r>
      <w:r>
        <w:t xml:space="preserve"> </w:t>
      </w:r>
      <w:r w:rsidRPr="00B34319">
        <w:t>from Jesus Christ, who offers a vision of life revealed to us in Sacred Scripture and</w:t>
      </w:r>
      <w:r>
        <w:t xml:space="preserve"> </w:t>
      </w:r>
      <w:r w:rsidRPr="00B34319">
        <w:t>Tradition. To echo the teaching of the Second Vatican Council: Christ, the Word</w:t>
      </w:r>
      <w:r>
        <w:t xml:space="preserve"> </w:t>
      </w:r>
      <w:r w:rsidRPr="00B34319">
        <w:t>made flesh, in showing us the Father’s love, also shows us what it truly means to</w:t>
      </w:r>
      <w:r>
        <w:t xml:space="preserve"> </w:t>
      </w:r>
      <w:r w:rsidRPr="00B34319">
        <w:t xml:space="preserve">be human (see </w:t>
      </w:r>
      <w:r w:rsidRPr="00B34319">
        <w:rPr>
          <w:i/>
          <w:iCs/>
        </w:rPr>
        <w:t>Gaudium et Spes</w:t>
      </w:r>
      <w:r w:rsidRPr="00B34319">
        <w:t>, no. 22). Christ’s love for us lets us see our human</w:t>
      </w:r>
      <w:r>
        <w:t xml:space="preserve"> </w:t>
      </w:r>
      <w:r w:rsidRPr="00B34319">
        <w:t>dignity in full clarity and compels us to love our neighbors as he has loved us.</w:t>
      </w:r>
      <w:r>
        <w:t xml:space="preserve"> </w:t>
      </w:r>
      <w:r w:rsidRPr="00B34319">
        <w:t>Christ, the Teacher, shows us what is true and good, that is, what is in accord with</w:t>
      </w:r>
      <w:r>
        <w:t xml:space="preserve"> </w:t>
      </w:r>
      <w:r w:rsidRPr="00B34319">
        <w:t>our human nature as free, intelligent beings created in God’s image and likeness</w:t>
      </w:r>
      <w:r>
        <w:t xml:space="preserve"> </w:t>
      </w:r>
      <w:r w:rsidRPr="00B34319">
        <w:t>and endowed by the Creator with dignity and rights.</w:t>
      </w:r>
    </w:p>
    <w:p w:rsidR="00B34319" w:rsidRDefault="00B34319" w:rsidP="00B34319">
      <w:r w:rsidRPr="00B34319">
        <w:t>10. What faith teaches about the dignity of the human person and about the</w:t>
      </w:r>
      <w:r>
        <w:t xml:space="preserve"> </w:t>
      </w:r>
      <w:r w:rsidRPr="00B34319">
        <w:t>sacredness of every human life helps us see more clearly the same truths that</w:t>
      </w:r>
      <w:r>
        <w:t xml:space="preserve"> </w:t>
      </w:r>
      <w:r w:rsidRPr="00B34319">
        <w:t>also come to us through the gift of human reason. At the center of these truths</w:t>
      </w:r>
      <w:r>
        <w:t xml:space="preserve"> </w:t>
      </w:r>
      <w:r w:rsidRPr="00B34319">
        <w:t>is respect for the dignity of every person. This is the core of Catholic moral and</w:t>
      </w:r>
      <w:r>
        <w:t xml:space="preserve"> </w:t>
      </w:r>
      <w:r w:rsidRPr="00B34319">
        <w:t>social teaching. Because we are people of both faith and reason, it is appropriate</w:t>
      </w:r>
      <w:r>
        <w:t xml:space="preserve"> </w:t>
      </w:r>
      <w:r w:rsidRPr="00B34319">
        <w:t>and necessary for us to bring this essential truth about human life and dignity to</w:t>
      </w:r>
      <w:r>
        <w:t xml:space="preserve"> </w:t>
      </w:r>
      <w:r w:rsidRPr="00B34319">
        <w:t>the public square. We are called to practice Christ’s commandment to “love one</w:t>
      </w:r>
      <w:r>
        <w:t xml:space="preserve"> </w:t>
      </w:r>
      <w:r w:rsidRPr="00B34319">
        <w:t>another” (Jn 13:34). We are also called to promote the well-being of all, to share</w:t>
      </w:r>
      <w:r>
        <w:t xml:space="preserve"> </w:t>
      </w:r>
      <w:r w:rsidRPr="00B34319">
        <w:t>our blessings with those most in need, to defend marriage, and to protect the lives</w:t>
      </w:r>
      <w:r>
        <w:t xml:space="preserve"> </w:t>
      </w:r>
      <w:r w:rsidRPr="00B34319">
        <w:t>and dignity of all, especially the weak, the vulnerable, the voiceless. In his first</w:t>
      </w:r>
      <w:r>
        <w:t xml:space="preserve"> </w:t>
      </w:r>
      <w:r w:rsidRPr="00B34319">
        <w:t xml:space="preserve">encyclical letter, </w:t>
      </w:r>
      <w:r w:rsidRPr="00B34319">
        <w:rPr>
          <w:i/>
          <w:iCs/>
        </w:rPr>
        <w:t>Deus Caritas Est</w:t>
      </w:r>
      <w:r w:rsidRPr="00B34319">
        <w:t>, Pope Benedict XVI explained that “charity</w:t>
      </w:r>
      <w:r>
        <w:t xml:space="preserve"> </w:t>
      </w:r>
      <w:r w:rsidRPr="00B34319">
        <w:t>must animate the entire lives of the lay faithful and therefore also their political</w:t>
      </w:r>
      <w:r>
        <w:t xml:space="preserve"> </w:t>
      </w:r>
      <w:r w:rsidRPr="00B34319">
        <w:t>activity, lived as ‘social charity’” (no. 29).</w:t>
      </w:r>
      <w:r>
        <w:t>”</w:t>
      </w:r>
    </w:p>
    <w:p w:rsidR="004C4095" w:rsidRPr="004C4095" w:rsidRDefault="004C4095" w:rsidP="004C4095">
      <w:r>
        <w:t>“</w:t>
      </w:r>
      <w:r w:rsidRPr="004C4095">
        <w:t>17. The Church equips its members to address political and social questions by</w:t>
      </w:r>
    </w:p>
    <w:p w:rsidR="004C4095" w:rsidRPr="004C4095" w:rsidRDefault="004C4095" w:rsidP="004C4095">
      <w:r w:rsidRPr="004C4095">
        <w:t>helping them to develop a well-formed conscience. Catholics have a serious and</w:t>
      </w:r>
      <w:r>
        <w:t xml:space="preserve"> </w:t>
      </w:r>
      <w:r w:rsidRPr="004C4095">
        <w:t>lifelong obligation to form their consciences in accord with human reason and</w:t>
      </w:r>
      <w:r>
        <w:t xml:space="preserve"> </w:t>
      </w:r>
      <w:r w:rsidRPr="004C4095">
        <w:t>the teaching of the Church. Conscience is not something that allows us to justify</w:t>
      </w:r>
      <w:r>
        <w:t xml:space="preserve"> </w:t>
      </w:r>
      <w:r w:rsidRPr="004C4095">
        <w:t>doing whatever we want, nor is it a mere “feeling” about what we should or should</w:t>
      </w:r>
      <w:r>
        <w:t xml:space="preserve"> </w:t>
      </w:r>
      <w:r w:rsidRPr="004C4095">
        <w:t>not do. Rather, conscience is the voice of God resounding in the human heart,</w:t>
      </w:r>
      <w:r>
        <w:t xml:space="preserve"> </w:t>
      </w:r>
      <w:r w:rsidRPr="004C4095">
        <w:t>revealing the truth to us and calling us to do what is good while shunning what is</w:t>
      </w:r>
      <w:r>
        <w:t xml:space="preserve"> </w:t>
      </w:r>
      <w:r w:rsidRPr="004C4095">
        <w:t>evil. Conscience always requires serious attempts to make sound moral judgments</w:t>
      </w:r>
      <w:r>
        <w:t xml:space="preserve"> </w:t>
      </w:r>
      <w:r w:rsidRPr="004C4095">
        <w:t xml:space="preserve">based on the truths of our faith. As stated in the </w:t>
      </w:r>
      <w:r w:rsidRPr="004C4095">
        <w:rPr>
          <w:i/>
          <w:iCs/>
        </w:rPr>
        <w:t>Catechism of the Catholic Church</w:t>
      </w:r>
      <w:r w:rsidRPr="004C4095">
        <w:t>,</w:t>
      </w:r>
      <w:r>
        <w:t xml:space="preserve"> </w:t>
      </w:r>
      <w:r w:rsidRPr="004C4095">
        <w:t>“Conscience is a judgment of reason whereby the human person recognizes the</w:t>
      </w:r>
      <w:r>
        <w:t xml:space="preserve"> </w:t>
      </w:r>
      <w:r w:rsidRPr="004C4095">
        <w:t>moral quality of a concrete act that he is going to perform, is in the process of</w:t>
      </w:r>
      <w:r>
        <w:t xml:space="preserve"> </w:t>
      </w:r>
      <w:r w:rsidRPr="004C4095">
        <w:t>performing, or has already completed. In all he says and does, man is obliged to</w:t>
      </w:r>
      <w:r>
        <w:t xml:space="preserve"> </w:t>
      </w:r>
      <w:r w:rsidRPr="004C4095">
        <w:t>follow faithfully what he knows to be just and right” (no. 1778).</w:t>
      </w:r>
      <w:r>
        <w:t xml:space="preserve"> </w:t>
      </w:r>
    </w:p>
    <w:p w:rsidR="004C4095" w:rsidRDefault="004C4095" w:rsidP="004C4095">
      <w:r w:rsidRPr="004C4095">
        <w:t>18. The formation of conscience includes several elements. First, there is a desire</w:t>
      </w:r>
      <w:r>
        <w:t xml:space="preserve"> </w:t>
      </w:r>
      <w:r w:rsidRPr="004C4095">
        <w:t>to embrace goodness and truth. For Catholics this begins with a willingness and</w:t>
      </w:r>
      <w:r>
        <w:t xml:space="preserve"> </w:t>
      </w:r>
      <w:r w:rsidRPr="004C4095">
        <w:t>openness to seek the truth and what is right by studying Sacred Scripture and</w:t>
      </w:r>
      <w:r>
        <w:t xml:space="preserve"> </w:t>
      </w:r>
      <w:r w:rsidRPr="004C4095">
        <w:t xml:space="preserve">the teaching of the Church as contained in the </w:t>
      </w:r>
      <w:r w:rsidRPr="004C4095">
        <w:rPr>
          <w:i/>
          <w:iCs/>
        </w:rPr>
        <w:t>Catechism of the Catholic Church</w:t>
      </w:r>
      <w:r w:rsidRPr="004C4095">
        <w:t>.</w:t>
      </w:r>
      <w:r>
        <w:t xml:space="preserve"> </w:t>
      </w:r>
      <w:r w:rsidRPr="004C4095">
        <w:t>It is also important to examine the facts and background information about</w:t>
      </w:r>
      <w:r>
        <w:t xml:space="preserve"> </w:t>
      </w:r>
      <w:r w:rsidRPr="004C4095">
        <w:t>various choices. Finally, prayerful reflection is essential to discern the will of God.</w:t>
      </w:r>
      <w:r>
        <w:t xml:space="preserve"> </w:t>
      </w:r>
      <w:r w:rsidRPr="004C4095">
        <w:t>Catholics must also understand that if they fail to form their consciences they can</w:t>
      </w:r>
      <w:r>
        <w:t xml:space="preserve"> </w:t>
      </w:r>
      <w:r w:rsidRPr="004C4095">
        <w:t>make erroneous judgments.</w:t>
      </w:r>
      <w:r>
        <w:t>”</w:t>
      </w:r>
    </w:p>
    <w:p w:rsidR="008E7B0D" w:rsidRDefault="008E7B0D" w:rsidP="00A342A4">
      <w:pPr>
        <w:ind w:firstLine="0"/>
      </w:pPr>
    </w:p>
    <w:sectPr w:rsidR="008E7B0D" w:rsidSect="00D9238C">
      <w:headerReference w:type="default" r:id="rId18"/>
      <w:footerReference w:type="default" r:id="rId1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8C" w:rsidRDefault="0072248C" w:rsidP="00AB5535">
      <w:r>
        <w:separator/>
      </w:r>
    </w:p>
  </w:endnote>
  <w:endnote w:type="continuationSeparator" w:id="0">
    <w:p w:rsidR="0072248C" w:rsidRDefault="0072248C" w:rsidP="00AB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F2" w:rsidRDefault="004307F2" w:rsidP="00186B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8C" w:rsidRDefault="0072248C" w:rsidP="00AB5535">
      <w:r>
        <w:separator/>
      </w:r>
    </w:p>
  </w:footnote>
  <w:footnote w:type="continuationSeparator" w:id="0">
    <w:p w:rsidR="0072248C" w:rsidRDefault="0072248C" w:rsidP="00AB5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53" w:rsidRPr="005D6053" w:rsidRDefault="005D6053" w:rsidP="005D6053">
    <w:pPr>
      <w:pStyle w:val="Header"/>
      <w:rPr>
        <w:b/>
        <w:bCs/>
      </w:rPr>
    </w:pPr>
    <w:r>
      <w:rPr>
        <w:b/>
        <w:bCs/>
      </w:rPr>
      <w:t xml:space="preserve">T2 – Year 4: </w:t>
    </w:r>
    <w:r w:rsidR="0009236F">
      <w:rPr>
        <w:b/>
        <w:bCs/>
      </w:rPr>
      <w:t>8</w:t>
    </w:r>
    <w:r>
      <w:rPr>
        <w:b/>
        <w:bCs/>
      </w:rPr>
      <w:t xml:space="preserve"> – </w:t>
    </w:r>
    <w:r w:rsidR="00E56FBF">
      <w:rPr>
        <w:b/>
        <w:bCs/>
      </w:rPr>
      <w:t>Forming Catholic Conscience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Wingdings" w:hAnsi="Wingdings"/>
        <w:sz w:val="16"/>
      </w:rPr>
    </w:lvl>
  </w:abstractNum>
  <w:abstractNum w:abstractNumId="1">
    <w:nsid w:val="00000005"/>
    <w:multiLevelType w:val="singleLevel"/>
    <w:tmpl w:val="00000005"/>
    <w:name w:val="WW8Num12"/>
    <w:lvl w:ilvl="0">
      <w:start w:val="1"/>
      <w:numFmt w:val="bullet"/>
      <w:lvlText w:val=""/>
      <w:lvlJc w:val="left"/>
      <w:pPr>
        <w:tabs>
          <w:tab w:val="num" w:pos="720"/>
        </w:tabs>
        <w:ind w:left="720" w:hanging="360"/>
      </w:pPr>
      <w:rPr>
        <w:rFonts w:ascii="Wingdings" w:hAnsi="Wingdings"/>
        <w:sz w:val="16"/>
      </w:rPr>
    </w:lvl>
  </w:abstractNum>
  <w:abstractNum w:abstractNumId="2">
    <w:nsid w:val="05C2209B"/>
    <w:multiLevelType w:val="hybridMultilevel"/>
    <w:tmpl w:val="427AD2F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B46343"/>
    <w:multiLevelType w:val="hybridMultilevel"/>
    <w:tmpl w:val="D1EA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256D1"/>
    <w:multiLevelType w:val="hybridMultilevel"/>
    <w:tmpl w:val="B9F22560"/>
    <w:lvl w:ilvl="0" w:tplc="04090005">
      <w:start w:val="1"/>
      <w:numFmt w:val="bullet"/>
      <w:lvlText w:val=""/>
      <w:lvlJc w:val="left"/>
      <w:pPr>
        <w:ind w:left="64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62507"/>
    <w:multiLevelType w:val="hybridMultilevel"/>
    <w:tmpl w:val="873A3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FA68F0"/>
    <w:multiLevelType w:val="hybridMultilevel"/>
    <w:tmpl w:val="09068B44"/>
    <w:lvl w:ilvl="0" w:tplc="979EF178">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4DD06185"/>
    <w:multiLevelType w:val="hybridMultilevel"/>
    <w:tmpl w:val="FB6E3FAC"/>
    <w:lvl w:ilvl="0" w:tplc="00000003">
      <w:start w:val="1"/>
      <w:numFmt w:val="bullet"/>
      <w:lvlText w:val=""/>
      <w:lvlJc w:val="left"/>
      <w:pPr>
        <w:ind w:left="1080" w:hanging="360"/>
      </w:pPr>
      <w:rPr>
        <w:rFonts w:ascii="Symbol" w:hAnsi="Symbol"/>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446D70"/>
    <w:multiLevelType w:val="hybridMultilevel"/>
    <w:tmpl w:val="9BF812BA"/>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610547CA"/>
    <w:multiLevelType w:val="hybridMultilevel"/>
    <w:tmpl w:val="E68669A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69CA3450"/>
    <w:multiLevelType w:val="hybridMultilevel"/>
    <w:tmpl w:val="E68669A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6AF20350"/>
    <w:multiLevelType w:val="hybridMultilevel"/>
    <w:tmpl w:val="9BF81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1B34CC"/>
    <w:multiLevelType w:val="hybridMultilevel"/>
    <w:tmpl w:val="5656B840"/>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2"/>
  </w:num>
  <w:num w:numId="4">
    <w:abstractNumId w:val="4"/>
  </w:num>
  <w:num w:numId="5">
    <w:abstractNumId w:val="6"/>
  </w:num>
  <w:num w:numId="6">
    <w:abstractNumId w:val="3"/>
  </w:num>
  <w:num w:numId="7">
    <w:abstractNumId w:val="11"/>
  </w:num>
  <w:num w:numId="8">
    <w:abstractNumId w:val="5"/>
  </w:num>
  <w:num w:numId="9">
    <w:abstractNumId w:val="8"/>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5E"/>
    <w:rsid w:val="0000280E"/>
    <w:rsid w:val="00005F86"/>
    <w:rsid w:val="00006111"/>
    <w:rsid w:val="000074F7"/>
    <w:rsid w:val="000116C1"/>
    <w:rsid w:val="00012009"/>
    <w:rsid w:val="000126B0"/>
    <w:rsid w:val="000130E5"/>
    <w:rsid w:val="0001338C"/>
    <w:rsid w:val="00017794"/>
    <w:rsid w:val="00022051"/>
    <w:rsid w:val="0002360A"/>
    <w:rsid w:val="0002572A"/>
    <w:rsid w:val="00027174"/>
    <w:rsid w:val="00027984"/>
    <w:rsid w:val="00030C18"/>
    <w:rsid w:val="000317F0"/>
    <w:rsid w:val="000406B5"/>
    <w:rsid w:val="00040D20"/>
    <w:rsid w:val="000459A9"/>
    <w:rsid w:val="00050165"/>
    <w:rsid w:val="00051021"/>
    <w:rsid w:val="000519B4"/>
    <w:rsid w:val="00052459"/>
    <w:rsid w:val="0005330F"/>
    <w:rsid w:val="0005384D"/>
    <w:rsid w:val="000573BF"/>
    <w:rsid w:val="00062A84"/>
    <w:rsid w:val="0007158D"/>
    <w:rsid w:val="00072526"/>
    <w:rsid w:val="00076128"/>
    <w:rsid w:val="000764CE"/>
    <w:rsid w:val="00076F92"/>
    <w:rsid w:val="0008049F"/>
    <w:rsid w:val="00084922"/>
    <w:rsid w:val="00087F13"/>
    <w:rsid w:val="0009236F"/>
    <w:rsid w:val="00093CA0"/>
    <w:rsid w:val="000948D7"/>
    <w:rsid w:val="000A05F4"/>
    <w:rsid w:val="000A4FF0"/>
    <w:rsid w:val="000A5C9F"/>
    <w:rsid w:val="000B22C3"/>
    <w:rsid w:val="000B555E"/>
    <w:rsid w:val="000C675F"/>
    <w:rsid w:val="000D2A93"/>
    <w:rsid w:val="000D3655"/>
    <w:rsid w:val="000E3FAF"/>
    <w:rsid w:val="000E5697"/>
    <w:rsid w:val="000E6237"/>
    <w:rsid w:val="000E72FD"/>
    <w:rsid w:val="000F28F4"/>
    <w:rsid w:val="000F3CFC"/>
    <w:rsid w:val="000F3E23"/>
    <w:rsid w:val="001006B9"/>
    <w:rsid w:val="00100736"/>
    <w:rsid w:val="00103AE4"/>
    <w:rsid w:val="00103E1E"/>
    <w:rsid w:val="00105929"/>
    <w:rsid w:val="00113594"/>
    <w:rsid w:val="0011594B"/>
    <w:rsid w:val="00116EFB"/>
    <w:rsid w:val="00121CC3"/>
    <w:rsid w:val="001226E8"/>
    <w:rsid w:val="001249B2"/>
    <w:rsid w:val="00131BCA"/>
    <w:rsid w:val="001344AB"/>
    <w:rsid w:val="00142B9C"/>
    <w:rsid w:val="00143AD7"/>
    <w:rsid w:val="00145A9D"/>
    <w:rsid w:val="001509FD"/>
    <w:rsid w:val="00155FB7"/>
    <w:rsid w:val="0016428A"/>
    <w:rsid w:val="00173D99"/>
    <w:rsid w:val="00175F06"/>
    <w:rsid w:val="00180C84"/>
    <w:rsid w:val="00182E6B"/>
    <w:rsid w:val="00184DA5"/>
    <w:rsid w:val="0018572C"/>
    <w:rsid w:val="0018686B"/>
    <w:rsid w:val="00186B74"/>
    <w:rsid w:val="00186E87"/>
    <w:rsid w:val="00193859"/>
    <w:rsid w:val="00197443"/>
    <w:rsid w:val="001A10CC"/>
    <w:rsid w:val="001A51CE"/>
    <w:rsid w:val="001A55AA"/>
    <w:rsid w:val="001A77C8"/>
    <w:rsid w:val="001B1AD7"/>
    <w:rsid w:val="001B55AA"/>
    <w:rsid w:val="001B6614"/>
    <w:rsid w:val="001C350B"/>
    <w:rsid w:val="001C3563"/>
    <w:rsid w:val="001C41A8"/>
    <w:rsid w:val="001D564C"/>
    <w:rsid w:val="001D69DA"/>
    <w:rsid w:val="001E31CE"/>
    <w:rsid w:val="001F3A45"/>
    <w:rsid w:val="002015E5"/>
    <w:rsid w:val="002025B9"/>
    <w:rsid w:val="00206193"/>
    <w:rsid w:val="00214091"/>
    <w:rsid w:val="002211D9"/>
    <w:rsid w:val="00227A54"/>
    <w:rsid w:val="0023077F"/>
    <w:rsid w:val="002356EC"/>
    <w:rsid w:val="0023716E"/>
    <w:rsid w:val="00242240"/>
    <w:rsid w:val="002424BB"/>
    <w:rsid w:val="00247D8D"/>
    <w:rsid w:val="0025722C"/>
    <w:rsid w:val="002626EB"/>
    <w:rsid w:val="002666AF"/>
    <w:rsid w:val="00266B0A"/>
    <w:rsid w:val="0027202F"/>
    <w:rsid w:val="0028085E"/>
    <w:rsid w:val="0028324E"/>
    <w:rsid w:val="002866EC"/>
    <w:rsid w:val="00290AB7"/>
    <w:rsid w:val="00296F91"/>
    <w:rsid w:val="002A19AF"/>
    <w:rsid w:val="002A1C78"/>
    <w:rsid w:val="002A5B17"/>
    <w:rsid w:val="002A75F5"/>
    <w:rsid w:val="002B142F"/>
    <w:rsid w:val="002B15BF"/>
    <w:rsid w:val="002B2882"/>
    <w:rsid w:val="002B62DD"/>
    <w:rsid w:val="002B6CEE"/>
    <w:rsid w:val="002C19D8"/>
    <w:rsid w:val="002C28D9"/>
    <w:rsid w:val="002C4D45"/>
    <w:rsid w:val="002D09F0"/>
    <w:rsid w:val="002D63CE"/>
    <w:rsid w:val="002E1A4F"/>
    <w:rsid w:val="002F178D"/>
    <w:rsid w:val="002F1A78"/>
    <w:rsid w:val="002F2C9A"/>
    <w:rsid w:val="002F2F06"/>
    <w:rsid w:val="002F6EE5"/>
    <w:rsid w:val="00300420"/>
    <w:rsid w:val="00300A2E"/>
    <w:rsid w:val="0030146A"/>
    <w:rsid w:val="00304FB9"/>
    <w:rsid w:val="00305BC0"/>
    <w:rsid w:val="003136E9"/>
    <w:rsid w:val="003159F0"/>
    <w:rsid w:val="00317B0F"/>
    <w:rsid w:val="003227E5"/>
    <w:rsid w:val="00323229"/>
    <w:rsid w:val="00326CA3"/>
    <w:rsid w:val="00331E3B"/>
    <w:rsid w:val="0033311D"/>
    <w:rsid w:val="00340BDA"/>
    <w:rsid w:val="00342F74"/>
    <w:rsid w:val="00344297"/>
    <w:rsid w:val="003452DD"/>
    <w:rsid w:val="003461F9"/>
    <w:rsid w:val="00346B81"/>
    <w:rsid w:val="00352279"/>
    <w:rsid w:val="0035294C"/>
    <w:rsid w:val="00353CC8"/>
    <w:rsid w:val="00361D37"/>
    <w:rsid w:val="00361E11"/>
    <w:rsid w:val="00363311"/>
    <w:rsid w:val="00363492"/>
    <w:rsid w:val="003707DE"/>
    <w:rsid w:val="00371C63"/>
    <w:rsid w:val="003726D0"/>
    <w:rsid w:val="0038062A"/>
    <w:rsid w:val="00384449"/>
    <w:rsid w:val="003848D4"/>
    <w:rsid w:val="00384C13"/>
    <w:rsid w:val="00385670"/>
    <w:rsid w:val="003905E5"/>
    <w:rsid w:val="0039429E"/>
    <w:rsid w:val="00394EA6"/>
    <w:rsid w:val="003A2375"/>
    <w:rsid w:val="003A5445"/>
    <w:rsid w:val="003B6341"/>
    <w:rsid w:val="003B6573"/>
    <w:rsid w:val="003C450E"/>
    <w:rsid w:val="003C4EB4"/>
    <w:rsid w:val="003D11D6"/>
    <w:rsid w:val="003D339A"/>
    <w:rsid w:val="003D4F51"/>
    <w:rsid w:val="003E1FD3"/>
    <w:rsid w:val="003E5591"/>
    <w:rsid w:val="003E5933"/>
    <w:rsid w:val="003F134B"/>
    <w:rsid w:val="003F6DE3"/>
    <w:rsid w:val="003F6F8F"/>
    <w:rsid w:val="003F7F52"/>
    <w:rsid w:val="00406800"/>
    <w:rsid w:val="0041114C"/>
    <w:rsid w:val="0041381A"/>
    <w:rsid w:val="0041427A"/>
    <w:rsid w:val="00416AB3"/>
    <w:rsid w:val="004215E9"/>
    <w:rsid w:val="00424518"/>
    <w:rsid w:val="004307F2"/>
    <w:rsid w:val="004314DF"/>
    <w:rsid w:val="00432428"/>
    <w:rsid w:val="0043475F"/>
    <w:rsid w:val="0044794C"/>
    <w:rsid w:val="00450A99"/>
    <w:rsid w:val="00451BC6"/>
    <w:rsid w:val="00452E73"/>
    <w:rsid w:val="00457E82"/>
    <w:rsid w:val="00461751"/>
    <w:rsid w:val="00466242"/>
    <w:rsid w:val="00466DA8"/>
    <w:rsid w:val="00470F51"/>
    <w:rsid w:val="00472611"/>
    <w:rsid w:val="00475362"/>
    <w:rsid w:val="00476D12"/>
    <w:rsid w:val="00477D8A"/>
    <w:rsid w:val="00481352"/>
    <w:rsid w:val="0048190B"/>
    <w:rsid w:val="004851C6"/>
    <w:rsid w:val="0048538C"/>
    <w:rsid w:val="00487A95"/>
    <w:rsid w:val="00491641"/>
    <w:rsid w:val="00491AF5"/>
    <w:rsid w:val="004B2903"/>
    <w:rsid w:val="004B2A07"/>
    <w:rsid w:val="004B2FC6"/>
    <w:rsid w:val="004B4BA7"/>
    <w:rsid w:val="004B514E"/>
    <w:rsid w:val="004B74BC"/>
    <w:rsid w:val="004C4095"/>
    <w:rsid w:val="004C4D6D"/>
    <w:rsid w:val="004D199F"/>
    <w:rsid w:val="004D1EAC"/>
    <w:rsid w:val="004F1369"/>
    <w:rsid w:val="004F47AE"/>
    <w:rsid w:val="004F493D"/>
    <w:rsid w:val="004F4FCE"/>
    <w:rsid w:val="00500C8C"/>
    <w:rsid w:val="00506F07"/>
    <w:rsid w:val="005076BC"/>
    <w:rsid w:val="005111E5"/>
    <w:rsid w:val="005113E4"/>
    <w:rsid w:val="0051178C"/>
    <w:rsid w:val="00513F1F"/>
    <w:rsid w:val="00526425"/>
    <w:rsid w:val="00527F5A"/>
    <w:rsid w:val="00533765"/>
    <w:rsid w:val="00541146"/>
    <w:rsid w:val="0054196A"/>
    <w:rsid w:val="00541EB4"/>
    <w:rsid w:val="00542E07"/>
    <w:rsid w:val="00547ED6"/>
    <w:rsid w:val="00552694"/>
    <w:rsid w:val="00552D3E"/>
    <w:rsid w:val="00557F26"/>
    <w:rsid w:val="00563941"/>
    <w:rsid w:val="005647D0"/>
    <w:rsid w:val="00567780"/>
    <w:rsid w:val="00581064"/>
    <w:rsid w:val="005813EB"/>
    <w:rsid w:val="00582027"/>
    <w:rsid w:val="00587817"/>
    <w:rsid w:val="0059010B"/>
    <w:rsid w:val="00590A23"/>
    <w:rsid w:val="00590DF2"/>
    <w:rsid w:val="00590F1E"/>
    <w:rsid w:val="00592DA7"/>
    <w:rsid w:val="005965F6"/>
    <w:rsid w:val="005969FC"/>
    <w:rsid w:val="005A1D35"/>
    <w:rsid w:val="005A3C1D"/>
    <w:rsid w:val="005B1BB6"/>
    <w:rsid w:val="005B4B6A"/>
    <w:rsid w:val="005B6F1B"/>
    <w:rsid w:val="005B70BB"/>
    <w:rsid w:val="005C3961"/>
    <w:rsid w:val="005C46C3"/>
    <w:rsid w:val="005C488E"/>
    <w:rsid w:val="005D3406"/>
    <w:rsid w:val="005D3C3D"/>
    <w:rsid w:val="005D3E1D"/>
    <w:rsid w:val="005D6053"/>
    <w:rsid w:val="005D6084"/>
    <w:rsid w:val="005E071A"/>
    <w:rsid w:val="005E2FB6"/>
    <w:rsid w:val="005E504C"/>
    <w:rsid w:val="005E7735"/>
    <w:rsid w:val="005F08F8"/>
    <w:rsid w:val="005F4446"/>
    <w:rsid w:val="005F4BCD"/>
    <w:rsid w:val="005F666C"/>
    <w:rsid w:val="00601935"/>
    <w:rsid w:val="00601A19"/>
    <w:rsid w:val="006047A4"/>
    <w:rsid w:val="006060CD"/>
    <w:rsid w:val="00612B22"/>
    <w:rsid w:val="00620A4C"/>
    <w:rsid w:val="00620BF8"/>
    <w:rsid w:val="00620EEB"/>
    <w:rsid w:val="0062552D"/>
    <w:rsid w:val="00626DE3"/>
    <w:rsid w:val="0062719C"/>
    <w:rsid w:val="00633A4A"/>
    <w:rsid w:val="00635CE8"/>
    <w:rsid w:val="00636685"/>
    <w:rsid w:val="00642BD4"/>
    <w:rsid w:val="00644D37"/>
    <w:rsid w:val="00646316"/>
    <w:rsid w:val="00646545"/>
    <w:rsid w:val="006466C9"/>
    <w:rsid w:val="00646759"/>
    <w:rsid w:val="00650017"/>
    <w:rsid w:val="006512AE"/>
    <w:rsid w:val="00651818"/>
    <w:rsid w:val="00652355"/>
    <w:rsid w:val="00652E77"/>
    <w:rsid w:val="00653201"/>
    <w:rsid w:val="00665B50"/>
    <w:rsid w:val="00672D92"/>
    <w:rsid w:val="006737AE"/>
    <w:rsid w:val="00674A2C"/>
    <w:rsid w:val="00677EFA"/>
    <w:rsid w:val="006802EA"/>
    <w:rsid w:val="0068161F"/>
    <w:rsid w:val="0068354D"/>
    <w:rsid w:val="00686CEC"/>
    <w:rsid w:val="006900FC"/>
    <w:rsid w:val="00692675"/>
    <w:rsid w:val="00695674"/>
    <w:rsid w:val="006A1448"/>
    <w:rsid w:val="006B0F0B"/>
    <w:rsid w:val="006C2C8F"/>
    <w:rsid w:val="006C446C"/>
    <w:rsid w:val="006C5FC3"/>
    <w:rsid w:val="006E3950"/>
    <w:rsid w:val="006E615A"/>
    <w:rsid w:val="006E67E4"/>
    <w:rsid w:val="006F3A4B"/>
    <w:rsid w:val="007000F3"/>
    <w:rsid w:val="0070046C"/>
    <w:rsid w:val="00704759"/>
    <w:rsid w:val="00706A04"/>
    <w:rsid w:val="007072C8"/>
    <w:rsid w:val="0071021B"/>
    <w:rsid w:val="0071103D"/>
    <w:rsid w:val="007110F5"/>
    <w:rsid w:val="00714C42"/>
    <w:rsid w:val="0072248C"/>
    <w:rsid w:val="007237EF"/>
    <w:rsid w:val="00724FCC"/>
    <w:rsid w:val="00725085"/>
    <w:rsid w:val="0072512D"/>
    <w:rsid w:val="007261B0"/>
    <w:rsid w:val="007344D1"/>
    <w:rsid w:val="00743019"/>
    <w:rsid w:val="007503C9"/>
    <w:rsid w:val="00753F40"/>
    <w:rsid w:val="007543BC"/>
    <w:rsid w:val="00754ED5"/>
    <w:rsid w:val="007614FB"/>
    <w:rsid w:val="00763C77"/>
    <w:rsid w:val="0077127E"/>
    <w:rsid w:val="007760D3"/>
    <w:rsid w:val="00777A2C"/>
    <w:rsid w:val="00777B72"/>
    <w:rsid w:val="00780C50"/>
    <w:rsid w:val="00781B70"/>
    <w:rsid w:val="00786BE4"/>
    <w:rsid w:val="00797F4F"/>
    <w:rsid w:val="007A1F0D"/>
    <w:rsid w:val="007B0200"/>
    <w:rsid w:val="007B42E6"/>
    <w:rsid w:val="007B6EFB"/>
    <w:rsid w:val="007D6665"/>
    <w:rsid w:val="007E1407"/>
    <w:rsid w:val="007E1E82"/>
    <w:rsid w:val="007F1244"/>
    <w:rsid w:val="007F5186"/>
    <w:rsid w:val="007F56CE"/>
    <w:rsid w:val="0080174D"/>
    <w:rsid w:val="0080322E"/>
    <w:rsid w:val="00807355"/>
    <w:rsid w:val="0081031E"/>
    <w:rsid w:val="00811B8B"/>
    <w:rsid w:val="00816464"/>
    <w:rsid w:val="00817256"/>
    <w:rsid w:val="008238D1"/>
    <w:rsid w:val="00826868"/>
    <w:rsid w:val="00830161"/>
    <w:rsid w:val="00834C65"/>
    <w:rsid w:val="00835F5E"/>
    <w:rsid w:val="008361F9"/>
    <w:rsid w:val="008406D1"/>
    <w:rsid w:val="008438B8"/>
    <w:rsid w:val="00846416"/>
    <w:rsid w:val="0085009D"/>
    <w:rsid w:val="0085261D"/>
    <w:rsid w:val="008537F3"/>
    <w:rsid w:val="00860587"/>
    <w:rsid w:val="00862335"/>
    <w:rsid w:val="00870275"/>
    <w:rsid w:val="008823C1"/>
    <w:rsid w:val="008831D1"/>
    <w:rsid w:val="00892F95"/>
    <w:rsid w:val="00893099"/>
    <w:rsid w:val="008936D5"/>
    <w:rsid w:val="00893B69"/>
    <w:rsid w:val="0089422E"/>
    <w:rsid w:val="0089450A"/>
    <w:rsid w:val="008A2046"/>
    <w:rsid w:val="008A3C7A"/>
    <w:rsid w:val="008A69BA"/>
    <w:rsid w:val="008A7A1D"/>
    <w:rsid w:val="008B2C66"/>
    <w:rsid w:val="008C1D3B"/>
    <w:rsid w:val="008C4226"/>
    <w:rsid w:val="008C7230"/>
    <w:rsid w:val="008D1DFB"/>
    <w:rsid w:val="008D2AFE"/>
    <w:rsid w:val="008D324A"/>
    <w:rsid w:val="008D4E0A"/>
    <w:rsid w:val="008D694A"/>
    <w:rsid w:val="008D7CC6"/>
    <w:rsid w:val="008E0075"/>
    <w:rsid w:val="008E4338"/>
    <w:rsid w:val="008E7B0D"/>
    <w:rsid w:val="008F1DEB"/>
    <w:rsid w:val="008F216B"/>
    <w:rsid w:val="008F679C"/>
    <w:rsid w:val="008F6CD7"/>
    <w:rsid w:val="00901453"/>
    <w:rsid w:val="0090469E"/>
    <w:rsid w:val="00906BEF"/>
    <w:rsid w:val="0091002C"/>
    <w:rsid w:val="009122AA"/>
    <w:rsid w:val="00922A4C"/>
    <w:rsid w:val="00926EDF"/>
    <w:rsid w:val="00927FD4"/>
    <w:rsid w:val="009307F2"/>
    <w:rsid w:val="009314D4"/>
    <w:rsid w:val="0093302C"/>
    <w:rsid w:val="009357D7"/>
    <w:rsid w:val="00935F3B"/>
    <w:rsid w:val="009417B6"/>
    <w:rsid w:val="0094346C"/>
    <w:rsid w:val="00945BE5"/>
    <w:rsid w:val="00946187"/>
    <w:rsid w:val="00946B83"/>
    <w:rsid w:val="009471A5"/>
    <w:rsid w:val="0095036D"/>
    <w:rsid w:val="00950890"/>
    <w:rsid w:val="00956726"/>
    <w:rsid w:val="0096102A"/>
    <w:rsid w:val="0096178A"/>
    <w:rsid w:val="00962F60"/>
    <w:rsid w:val="00964BB5"/>
    <w:rsid w:val="00967275"/>
    <w:rsid w:val="00970D26"/>
    <w:rsid w:val="009749F6"/>
    <w:rsid w:val="009759B9"/>
    <w:rsid w:val="009771A3"/>
    <w:rsid w:val="009820FC"/>
    <w:rsid w:val="00983CE0"/>
    <w:rsid w:val="00985C58"/>
    <w:rsid w:val="009867BD"/>
    <w:rsid w:val="009872E2"/>
    <w:rsid w:val="0099096F"/>
    <w:rsid w:val="0099181C"/>
    <w:rsid w:val="0099321E"/>
    <w:rsid w:val="009967ED"/>
    <w:rsid w:val="009A6BC3"/>
    <w:rsid w:val="009B1BBA"/>
    <w:rsid w:val="009B364C"/>
    <w:rsid w:val="009B7AC9"/>
    <w:rsid w:val="009B7DEE"/>
    <w:rsid w:val="009D564E"/>
    <w:rsid w:val="009D78CD"/>
    <w:rsid w:val="009E2369"/>
    <w:rsid w:val="009E3AE1"/>
    <w:rsid w:val="009E403B"/>
    <w:rsid w:val="009E5DE0"/>
    <w:rsid w:val="009E7811"/>
    <w:rsid w:val="009E7BD5"/>
    <w:rsid w:val="009E7D64"/>
    <w:rsid w:val="009F1B98"/>
    <w:rsid w:val="00A002EC"/>
    <w:rsid w:val="00A004DE"/>
    <w:rsid w:val="00A03DDA"/>
    <w:rsid w:val="00A04DE8"/>
    <w:rsid w:val="00A1133B"/>
    <w:rsid w:val="00A21585"/>
    <w:rsid w:val="00A25647"/>
    <w:rsid w:val="00A2650F"/>
    <w:rsid w:val="00A329FB"/>
    <w:rsid w:val="00A342A4"/>
    <w:rsid w:val="00A349AB"/>
    <w:rsid w:val="00A41C9F"/>
    <w:rsid w:val="00A4604B"/>
    <w:rsid w:val="00A46189"/>
    <w:rsid w:val="00A50D23"/>
    <w:rsid w:val="00A521AC"/>
    <w:rsid w:val="00A54B05"/>
    <w:rsid w:val="00A61796"/>
    <w:rsid w:val="00A63EA9"/>
    <w:rsid w:val="00A66E5C"/>
    <w:rsid w:val="00A75692"/>
    <w:rsid w:val="00A75B29"/>
    <w:rsid w:val="00A76024"/>
    <w:rsid w:val="00A76149"/>
    <w:rsid w:val="00A828B7"/>
    <w:rsid w:val="00A905C2"/>
    <w:rsid w:val="00A906C7"/>
    <w:rsid w:val="00A93E3C"/>
    <w:rsid w:val="00A94359"/>
    <w:rsid w:val="00AA046B"/>
    <w:rsid w:val="00AA5A63"/>
    <w:rsid w:val="00AA6A2F"/>
    <w:rsid w:val="00AB2AA4"/>
    <w:rsid w:val="00AB5535"/>
    <w:rsid w:val="00AB5726"/>
    <w:rsid w:val="00AB63AE"/>
    <w:rsid w:val="00AC136A"/>
    <w:rsid w:val="00AC1FB5"/>
    <w:rsid w:val="00AC2D56"/>
    <w:rsid w:val="00AC6534"/>
    <w:rsid w:val="00AD63B5"/>
    <w:rsid w:val="00AD6F7E"/>
    <w:rsid w:val="00AD7AB1"/>
    <w:rsid w:val="00AE1AB5"/>
    <w:rsid w:val="00AE2D2D"/>
    <w:rsid w:val="00AE4384"/>
    <w:rsid w:val="00AE5698"/>
    <w:rsid w:val="00AF15E5"/>
    <w:rsid w:val="00AF2B0F"/>
    <w:rsid w:val="00AF620A"/>
    <w:rsid w:val="00B02FE7"/>
    <w:rsid w:val="00B1000D"/>
    <w:rsid w:val="00B10373"/>
    <w:rsid w:val="00B104FE"/>
    <w:rsid w:val="00B10955"/>
    <w:rsid w:val="00B10FFD"/>
    <w:rsid w:val="00B12012"/>
    <w:rsid w:val="00B129C3"/>
    <w:rsid w:val="00B14DA1"/>
    <w:rsid w:val="00B16C25"/>
    <w:rsid w:val="00B17D34"/>
    <w:rsid w:val="00B23CEA"/>
    <w:rsid w:val="00B2781D"/>
    <w:rsid w:val="00B30180"/>
    <w:rsid w:val="00B32156"/>
    <w:rsid w:val="00B32F53"/>
    <w:rsid w:val="00B34319"/>
    <w:rsid w:val="00B36567"/>
    <w:rsid w:val="00B42E27"/>
    <w:rsid w:val="00B519C0"/>
    <w:rsid w:val="00B51A08"/>
    <w:rsid w:val="00B52502"/>
    <w:rsid w:val="00B54A63"/>
    <w:rsid w:val="00B568FB"/>
    <w:rsid w:val="00B56B07"/>
    <w:rsid w:val="00B6183E"/>
    <w:rsid w:val="00B65446"/>
    <w:rsid w:val="00B655E9"/>
    <w:rsid w:val="00B7797D"/>
    <w:rsid w:val="00B832A7"/>
    <w:rsid w:val="00B97B50"/>
    <w:rsid w:val="00BA0496"/>
    <w:rsid w:val="00BA09CB"/>
    <w:rsid w:val="00BA11CD"/>
    <w:rsid w:val="00BA274D"/>
    <w:rsid w:val="00BA3F2B"/>
    <w:rsid w:val="00BB11A1"/>
    <w:rsid w:val="00BB1237"/>
    <w:rsid w:val="00BB2C2E"/>
    <w:rsid w:val="00BB7DFA"/>
    <w:rsid w:val="00BC2CBB"/>
    <w:rsid w:val="00BC468B"/>
    <w:rsid w:val="00BD4968"/>
    <w:rsid w:val="00BD7792"/>
    <w:rsid w:val="00BE0042"/>
    <w:rsid w:val="00BE36AF"/>
    <w:rsid w:val="00BE4D42"/>
    <w:rsid w:val="00BF116A"/>
    <w:rsid w:val="00BF3DE7"/>
    <w:rsid w:val="00BF65C4"/>
    <w:rsid w:val="00BF6D11"/>
    <w:rsid w:val="00C00FEC"/>
    <w:rsid w:val="00C014F2"/>
    <w:rsid w:val="00C04F34"/>
    <w:rsid w:val="00C119D5"/>
    <w:rsid w:val="00C14281"/>
    <w:rsid w:val="00C14EB8"/>
    <w:rsid w:val="00C16779"/>
    <w:rsid w:val="00C212FF"/>
    <w:rsid w:val="00C250FF"/>
    <w:rsid w:val="00C26B98"/>
    <w:rsid w:val="00C27DE3"/>
    <w:rsid w:val="00C308AC"/>
    <w:rsid w:val="00C33A4B"/>
    <w:rsid w:val="00C34B71"/>
    <w:rsid w:val="00C35876"/>
    <w:rsid w:val="00C4027A"/>
    <w:rsid w:val="00C408BD"/>
    <w:rsid w:val="00C408EF"/>
    <w:rsid w:val="00C43F82"/>
    <w:rsid w:val="00C44FFC"/>
    <w:rsid w:val="00C54B8F"/>
    <w:rsid w:val="00C61D21"/>
    <w:rsid w:val="00C7060B"/>
    <w:rsid w:val="00C70774"/>
    <w:rsid w:val="00C74499"/>
    <w:rsid w:val="00C75518"/>
    <w:rsid w:val="00C86AED"/>
    <w:rsid w:val="00C86C8A"/>
    <w:rsid w:val="00C92E36"/>
    <w:rsid w:val="00C9449B"/>
    <w:rsid w:val="00C94BB1"/>
    <w:rsid w:val="00C97701"/>
    <w:rsid w:val="00CA12A6"/>
    <w:rsid w:val="00CA33D4"/>
    <w:rsid w:val="00CA4FAD"/>
    <w:rsid w:val="00CB04EA"/>
    <w:rsid w:val="00CB1983"/>
    <w:rsid w:val="00CB1AC7"/>
    <w:rsid w:val="00CB41D8"/>
    <w:rsid w:val="00CB4BD6"/>
    <w:rsid w:val="00CB6B02"/>
    <w:rsid w:val="00CC711B"/>
    <w:rsid w:val="00CC7B6F"/>
    <w:rsid w:val="00CD09D9"/>
    <w:rsid w:val="00CD132C"/>
    <w:rsid w:val="00CD6909"/>
    <w:rsid w:val="00CD70AC"/>
    <w:rsid w:val="00CD7C2F"/>
    <w:rsid w:val="00CE09DB"/>
    <w:rsid w:val="00CE1004"/>
    <w:rsid w:val="00CE1672"/>
    <w:rsid w:val="00CE375F"/>
    <w:rsid w:val="00CE3FAF"/>
    <w:rsid w:val="00CE607E"/>
    <w:rsid w:val="00CE682D"/>
    <w:rsid w:val="00CE6E1A"/>
    <w:rsid w:val="00CE77F6"/>
    <w:rsid w:val="00CF5552"/>
    <w:rsid w:val="00CF6BC4"/>
    <w:rsid w:val="00D011A8"/>
    <w:rsid w:val="00D04277"/>
    <w:rsid w:val="00D10B78"/>
    <w:rsid w:val="00D125D3"/>
    <w:rsid w:val="00D16FED"/>
    <w:rsid w:val="00D20417"/>
    <w:rsid w:val="00D26A90"/>
    <w:rsid w:val="00D30D19"/>
    <w:rsid w:val="00D32743"/>
    <w:rsid w:val="00D330F2"/>
    <w:rsid w:val="00D35A36"/>
    <w:rsid w:val="00D360BE"/>
    <w:rsid w:val="00D41E19"/>
    <w:rsid w:val="00D45ADC"/>
    <w:rsid w:val="00D45E4D"/>
    <w:rsid w:val="00D5512A"/>
    <w:rsid w:val="00D61B88"/>
    <w:rsid w:val="00D641E8"/>
    <w:rsid w:val="00D646DE"/>
    <w:rsid w:val="00D64B56"/>
    <w:rsid w:val="00D71B29"/>
    <w:rsid w:val="00D730BF"/>
    <w:rsid w:val="00D802DE"/>
    <w:rsid w:val="00D80BB5"/>
    <w:rsid w:val="00D82138"/>
    <w:rsid w:val="00D914D4"/>
    <w:rsid w:val="00D9238C"/>
    <w:rsid w:val="00D93FCC"/>
    <w:rsid w:val="00D95997"/>
    <w:rsid w:val="00D959DC"/>
    <w:rsid w:val="00D97D72"/>
    <w:rsid w:val="00DA145A"/>
    <w:rsid w:val="00DA20D6"/>
    <w:rsid w:val="00DB3491"/>
    <w:rsid w:val="00DC1C5E"/>
    <w:rsid w:val="00DC36CA"/>
    <w:rsid w:val="00DC7501"/>
    <w:rsid w:val="00DD0162"/>
    <w:rsid w:val="00DD07D6"/>
    <w:rsid w:val="00DD0B3D"/>
    <w:rsid w:val="00DD0CA5"/>
    <w:rsid w:val="00DD38A2"/>
    <w:rsid w:val="00DD4486"/>
    <w:rsid w:val="00DD790F"/>
    <w:rsid w:val="00DE2F2B"/>
    <w:rsid w:val="00DE7541"/>
    <w:rsid w:val="00DF0B90"/>
    <w:rsid w:val="00DF2408"/>
    <w:rsid w:val="00DF3B1B"/>
    <w:rsid w:val="00DF7AB3"/>
    <w:rsid w:val="00E0115D"/>
    <w:rsid w:val="00E02EC1"/>
    <w:rsid w:val="00E10DEE"/>
    <w:rsid w:val="00E14194"/>
    <w:rsid w:val="00E1594E"/>
    <w:rsid w:val="00E2069D"/>
    <w:rsid w:val="00E20C7D"/>
    <w:rsid w:val="00E238AC"/>
    <w:rsid w:val="00E27F2B"/>
    <w:rsid w:val="00E359D5"/>
    <w:rsid w:val="00E36CFF"/>
    <w:rsid w:val="00E414DD"/>
    <w:rsid w:val="00E44BA6"/>
    <w:rsid w:val="00E52190"/>
    <w:rsid w:val="00E539D0"/>
    <w:rsid w:val="00E56FBF"/>
    <w:rsid w:val="00E579EB"/>
    <w:rsid w:val="00E6507A"/>
    <w:rsid w:val="00E66B06"/>
    <w:rsid w:val="00E73717"/>
    <w:rsid w:val="00E753E1"/>
    <w:rsid w:val="00E82D75"/>
    <w:rsid w:val="00E87341"/>
    <w:rsid w:val="00E94A53"/>
    <w:rsid w:val="00EA6F82"/>
    <w:rsid w:val="00EA7B85"/>
    <w:rsid w:val="00EA7F8A"/>
    <w:rsid w:val="00EB085A"/>
    <w:rsid w:val="00EB5F1D"/>
    <w:rsid w:val="00EB77D9"/>
    <w:rsid w:val="00EC540A"/>
    <w:rsid w:val="00EC72AC"/>
    <w:rsid w:val="00EC7AC5"/>
    <w:rsid w:val="00ED3C8B"/>
    <w:rsid w:val="00EE5EDC"/>
    <w:rsid w:val="00EE640E"/>
    <w:rsid w:val="00EE7052"/>
    <w:rsid w:val="00EF2102"/>
    <w:rsid w:val="00EF5356"/>
    <w:rsid w:val="00EF5487"/>
    <w:rsid w:val="00EF5903"/>
    <w:rsid w:val="00F008E8"/>
    <w:rsid w:val="00F03010"/>
    <w:rsid w:val="00F25F81"/>
    <w:rsid w:val="00F27319"/>
    <w:rsid w:val="00F30CEA"/>
    <w:rsid w:val="00F310A7"/>
    <w:rsid w:val="00F35148"/>
    <w:rsid w:val="00F354E3"/>
    <w:rsid w:val="00F40E19"/>
    <w:rsid w:val="00F42E49"/>
    <w:rsid w:val="00F42E89"/>
    <w:rsid w:val="00F42EDB"/>
    <w:rsid w:val="00F43CD1"/>
    <w:rsid w:val="00F45646"/>
    <w:rsid w:val="00F47F7C"/>
    <w:rsid w:val="00F50868"/>
    <w:rsid w:val="00F534A2"/>
    <w:rsid w:val="00F55DAD"/>
    <w:rsid w:val="00F57652"/>
    <w:rsid w:val="00F65BCE"/>
    <w:rsid w:val="00F67C27"/>
    <w:rsid w:val="00F7717B"/>
    <w:rsid w:val="00F83A66"/>
    <w:rsid w:val="00F8436B"/>
    <w:rsid w:val="00F9178F"/>
    <w:rsid w:val="00F963B7"/>
    <w:rsid w:val="00FA28C4"/>
    <w:rsid w:val="00FA3246"/>
    <w:rsid w:val="00FB2728"/>
    <w:rsid w:val="00FB27B4"/>
    <w:rsid w:val="00FB34B5"/>
    <w:rsid w:val="00FB5F2A"/>
    <w:rsid w:val="00FC0DDE"/>
    <w:rsid w:val="00FC4A57"/>
    <w:rsid w:val="00FC5ABA"/>
    <w:rsid w:val="00FC5E07"/>
    <w:rsid w:val="00FD1188"/>
    <w:rsid w:val="00FD13EF"/>
    <w:rsid w:val="00FD1515"/>
    <w:rsid w:val="00FD174C"/>
    <w:rsid w:val="00FD359D"/>
    <w:rsid w:val="00FE443C"/>
    <w:rsid w:val="00FE646A"/>
    <w:rsid w:val="00FF020F"/>
    <w:rsid w:val="00FF5D7F"/>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pPr>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35"/>
    <w:rPr>
      <w:rFonts w:ascii="Times New Roman" w:hAnsi="Times New Roman" w:cs="Times New Roman"/>
      <w:sz w:val="24"/>
      <w:szCs w:val="24"/>
    </w:rPr>
  </w:style>
  <w:style w:type="paragraph" w:styleId="Heading1">
    <w:name w:val="heading 1"/>
    <w:basedOn w:val="Normal"/>
    <w:next w:val="Normal"/>
    <w:link w:val="Heading1Char"/>
    <w:uiPriority w:val="9"/>
    <w:qFormat/>
    <w:rsid w:val="00AB5535"/>
    <w:pPr>
      <w:keepNext/>
      <w:outlineLvl w:val="0"/>
    </w:pPr>
    <w:rPr>
      <w:b/>
      <w:szCs w:val="20"/>
    </w:rPr>
  </w:style>
  <w:style w:type="paragraph" w:styleId="Heading2">
    <w:name w:val="heading 2"/>
    <w:basedOn w:val="Normal"/>
    <w:next w:val="Normal"/>
    <w:link w:val="Heading2Char"/>
    <w:qFormat/>
    <w:rsid w:val="00AB5535"/>
    <w:pPr>
      <w:keepNext/>
      <w:outlineLvl w:val="1"/>
    </w:pPr>
    <w:rPr>
      <w:rFonts w:ascii="Arial" w:hAnsi="Arial"/>
      <w:b/>
      <w:szCs w:val="20"/>
    </w:rPr>
  </w:style>
  <w:style w:type="paragraph" w:styleId="Heading3">
    <w:name w:val="heading 3"/>
    <w:basedOn w:val="Normal"/>
    <w:next w:val="Normal"/>
    <w:link w:val="Heading3Char"/>
    <w:qFormat/>
    <w:rsid w:val="00AB5535"/>
    <w:pPr>
      <w:keepNext/>
      <w:outlineLvl w:val="2"/>
    </w:pPr>
    <w:rPr>
      <w:b/>
      <w:szCs w:val="20"/>
    </w:rPr>
  </w:style>
  <w:style w:type="paragraph" w:styleId="Heading4">
    <w:name w:val="heading 4"/>
    <w:basedOn w:val="Normal"/>
    <w:next w:val="Normal"/>
    <w:link w:val="Heading4Char"/>
    <w:uiPriority w:val="9"/>
    <w:semiHidden/>
    <w:unhideWhenUsed/>
    <w:qFormat/>
    <w:rsid w:val="00432428"/>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AB5535"/>
    <w:pPr>
      <w:keepNext/>
      <w:jc w:val="right"/>
      <w:outlineLvl w:val="4"/>
    </w:pPr>
    <w:rPr>
      <w:b/>
      <w:szCs w:val="20"/>
    </w:rPr>
  </w:style>
  <w:style w:type="paragraph" w:styleId="Heading6">
    <w:name w:val="heading 6"/>
    <w:basedOn w:val="Normal"/>
    <w:next w:val="Normal"/>
    <w:link w:val="Heading6Char"/>
    <w:uiPriority w:val="9"/>
    <w:qFormat/>
    <w:rsid w:val="00AB5535"/>
    <w:pPr>
      <w:keepNext/>
      <w:jc w:val="right"/>
      <w:outlineLvl w:val="5"/>
    </w:pPr>
    <w:rPr>
      <w:b/>
      <w:szCs w:val="20"/>
    </w:rPr>
  </w:style>
  <w:style w:type="paragraph" w:styleId="Heading7">
    <w:name w:val="heading 7"/>
    <w:basedOn w:val="Normal"/>
    <w:next w:val="Normal"/>
    <w:link w:val="Heading7Char"/>
    <w:uiPriority w:val="9"/>
    <w:semiHidden/>
    <w:unhideWhenUsed/>
    <w:qFormat/>
    <w:rsid w:val="00C44FFC"/>
    <w:pPr>
      <w:spacing w:before="240" w:after="60"/>
      <w:outlineLvl w:val="6"/>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B5535"/>
    <w:rPr>
      <w:rFonts w:ascii="Times New Roman" w:hAnsi="Times New Roman"/>
      <w:b/>
      <w:sz w:val="24"/>
    </w:rPr>
  </w:style>
  <w:style w:type="character" w:customStyle="1" w:styleId="Heading2Char">
    <w:name w:val="Heading 2 Char"/>
    <w:link w:val="Heading2"/>
    <w:locked/>
    <w:rsid w:val="00AB5535"/>
    <w:rPr>
      <w:rFonts w:ascii="Arial" w:hAnsi="Arial"/>
      <w:b/>
      <w:sz w:val="24"/>
    </w:rPr>
  </w:style>
  <w:style w:type="character" w:customStyle="1" w:styleId="Heading3Char">
    <w:name w:val="Heading 3 Char"/>
    <w:link w:val="Heading3"/>
    <w:locked/>
    <w:rsid w:val="00AB5535"/>
    <w:rPr>
      <w:rFonts w:ascii="Times New Roman" w:hAnsi="Times New Roman"/>
      <w:b/>
      <w:sz w:val="24"/>
    </w:rPr>
  </w:style>
  <w:style w:type="character" w:customStyle="1" w:styleId="Heading4Char">
    <w:name w:val="Heading 4 Char"/>
    <w:link w:val="Heading4"/>
    <w:uiPriority w:val="9"/>
    <w:semiHidden/>
    <w:locked/>
    <w:rsid w:val="00432428"/>
    <w:rPr>
      <w:rFonts w:ascii="Calibri" w:hAnsi="Calibri"/>
      <w:b/>
      <w:sz w:val="28"/>
    </w:rPr>
  </w:style>
  <w:style w:type="character" w:customStyle="1" w:styleId="Heading5Char">
    <w:name w:val="Heading 5 Char"/>
    <w:link w:val="Heading5"/>
    <w:uiPriority w:val="9"/>
    <w:locked/>
    <w:rsid w:val="00AB5535"/>
    <w:rPr>
      <w:rFonts w:ascii="Times New Roman" w:hAnsi="Times New Roman"/>
      <w:b/>
      <w:sz w:val="24"/>
    </w:rPr>
  </w:style>
  <w:style w:type="character" w:customStyle="1" w:styleId="Heading6Char">
    <w:name w:val="Heading 6 Char"/>
    <w:link w:val="Heading6"/>
    <w:uiPriority w:val="9"/>
    <w:locked/>
    <w:rsid w:val="00AB5535"/>
    <w:rPr>
      <w:rFonts w:ascii="Times New Roman" w:hAnsi="Times New Roman"/>
      <w:b/>
      <w:sz w:val="24"/>
    </w:rPr>
  </w:style>
  <w:style w:type="character" w:customStyle="1" w:styleId="Heading7Char">
    <w:name w:val="Heading 7 Char"/>
    <w:link w:val="Heading7"/>
    <w:uiPriority w:val="9"/>
    <w:semiHidden/>
    <w:locked/>
    <w:rsid w:val="00C44FFC"/>
    <w:rPr>
      <w:rFonts w:ascii="Calibri" w:hAnsi="Calibri"/>
      <w:sz w:val="24"/>
    </w:rPr>
  </w:style>
  <w:style w:type="paragraph" w:styleId="Header">
    <w:name w:val="header"/>
    <w:basedOn w:val="Normal"/>
    <w:link w:val="HeaderChar"/>
    <w:rsid w:val="00AB5535"/>
    <w:pPr>
      <w:tabs>
        <w:tab w:val="center" w:pos="4320"/>
        <w:tab w:val="right" w:pos="8640"/>
      </w:tabs>
    </w:pPr>
    <w:rPr>
      <w:szCs w:val="20"/>
    </w:rPr>
  </w:style>
  <w:style w:type="character" w:customStyle="1" w:styleId="HeaderChar">
    <w:name w:val="Header Char"/>
    <w:link w:val="Header"/>
    <w:locked/>
    <w:rsid w:val="00AB5535"/>
    <w:rPr>
      <w:rFonts w:ascii="Times New Roman" w:hAnsi="Times New Roman"/>
      <w:sz w:val="24"/>
    </w:rPr>
  </w:style>
  <w:style w:type="paragraph" w:styleId="Footer">
    <w:name w:val="footer"/>
    <w:basedOn w:val="Normal"/>
    <w:link w:val="FooterChar"/>
    <w:uiPriority w:val="99"/>
    <w:rsid w:val="00AB5535"/>
    <w:pPr>
      <w:tabs>
        <w:tab w:val="center" w:pos="4320"/>
        <w:tab w:val="right" w:pos="8640"/>
      </w:tabs>
    </w:pPr>
    <w:rPr>
      <w:szCs w:val="20"/>
    </w:rPr>
  </w:style>
  <w:style w:type="character" w:customStyle="1" w:styleId="FooterChar">
    <w:name w:val="Footer Char"/>
    <w:link w:val="Footer"/>
    <w:uiPriority w:val="99"/>
    <w:locked/>
    <w:rsid w:val="00AB5535"/>
    <w:rPr>
      <w:rFonts w:ascii="Times New Roman" w:hAnsi="Times New Roman"/>
      <w:sz w:val="24"/>
    </w:rPr>
  </w:style>
  <w:style w:type="character" w:styleId="Hyperlink">
    <w:name w:val="Hyperlink"/>
    <w:semiHidden/>
    <w:rsid w:val="00AB5535"/>
    <w:rPr>
      <w:color w:val="0000FF"/>
      <w:u w:val="single"/>
    </w:rPr>
  </w:style>
  <w:style w:type="paragraph" w:styleId="NormalWeb">
    <w:name w:val="Normal (Web)"/>
    <w:basedOn w:val="Normal"/>
    <w:unhideWhenUsed/>
    <w:rsid w:val="00AB5535"/>
    <w:pPr>
      <w:spacing w:before="100" w:beforeAutospacing="1" w:after="100" w:afterAutospacing="1"/>
    </w:pPr>
  </w:style>
  <w:style w:type="character" w:styleId="Emphasis">
    <w:name w:val="Emphasis"/>
    <w:qFormat/>
    <w:rsid w:val="00AB5535"/>
    <w:rPr>
      <w:i/>
    </w:rPr>
  </w:style>
  <w:style w:type="paragraph" w:styleId="HTMLPreformatted">
    <w:name w:val="HTML Preformatted"/>
    <w:basedOn w:val="Normal"/>
    <w:link w:val="HTMLPreformattedChar"/>
    <w:uiPriority w:val="99"/>
    <w:unhideWhenUsed/>
    <w:rsid w:val="00AB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AB5535"/>
    <w:rPr>
      <w:rFonts w:ascii="Courier New" w:hAnsi="Courier New"/>
      <w:sz w:val="20"/>
    </w:rPr>
  </w:style>
  <w:style w:type="paragraph" w:styleId="Caption">
    <w:name w:val="caption"/>
    <w:basedOn w:val="Normal"/>
    <w:next w:val="Normal"/>
    <w:uiPriority w:val="35"/>
    <w:unhideWhenUsed/>
    <w:qFormat/>
    <w:rsid w:val="00AB5535"/>
    <w:rPr>
      <w:b/>
      <w:bCs/>
      <w:sz w:val="20"/>
      <w:szCs w:val="20"/>
    </w:rPr>
  </w:style>
  <w:style w:type="paragraph" w:styleId="DocumentMap">
    <w:name w:val="Document Map"/>
    <w:basedOn w:val="Normal"/>
    <w:link w:val="DocumentMapChar"/>
    <w:uiPriority w:val="99"/>
    <w:semiHidden/>
    <w:unhideWhenUsed/>
    <w:rsid w:val="00AB5535"/>
    <w:rPr>
      <w:rFonts w:ascii="Tahoma" w:hAnsi="Tahoma"/>
      <w:sz w:val="16"/>
      <w:szCs w:val="20"/>
    </w:rPr>
  </w:style>
  <w:style w:type="character" w:customStyle="1" w:styleId="DocumentMapChar">
    <w:name w:val="Document Map Char"/>
    <w:link w:val="DocumentMap"/>
    <w:uiPriority w:val="99"/>
    <w:semiHidden/>
    <w:locked/>
    <w:rsid w:val="00AB5535"/>
    <w:rPr>
      <w:rFonts w:ascii="Tahoma" w:hAnsi="Tahoma"/>
      <w:sz w:val="16"/>
    </w:rPr>
  </w:style>
  <w:style w:type="table" w:styleId="TableGrid">
    <w:name w:val="Table Grid"/>
    <w:basedOn w:val="TableNormal"/>
    <w:rsid w:val="000B22C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53CC8"/>
    <w:rPr>
      <w:color w:val="800080"/>
      <w:u w:val="single"/>
    </w:rPr>
  </w:style>
  <w:style w:type="paragraph" w:styleId="BodyTextIndent3">
    <w:name w:val="Body Text Indent 3"/>
    <w:basedOn w:val="Normal"/>
    <w:link w:val="BodyTextIndent3Char"/>
    <w:uiPriority w:val="99"/>
    <w:semiHidden/>
    <w:rsid w:val="00155FB7"/>
    <w:rPr>
      <w:szCs w:val="20"/>
    </w:rPr>
  </w:style>
  <w:style w:type="character" w:customStyle="1" w:styleId="BodyTextIndent3Char">
    <w:name w:val="Body Text Indent 3 Char"/>
    <w:link w:val="BodyTextIndent3"/>
    <w:uiPriority w:val="99"/>
    <w:semiHidden/>
    <w:locked/>
    <w:rsid w:val="00155FB7"/>
    <w:rPr>
      <w:rFonts w:ascii="Times New Roman" w:hAnsi="Times New Roman"/>
      <w:sz w:val="24"/>
    </w:rPr>
  </w:style>
  <w:style w:type="character" w:customStyle="1" w:styleId="pron">
    <w:name w:val="pron"/>
    <w:rsid w:val="00FD174C"/>
  </w:style>
  <w:style w:type="character" w:customStyle="1" w:styleId="boldface">
    <w:name w:val="boldface"/>
    <w:rsid w:val="00FD174C"/>
  </w:style>
  <w:style w:type="character" w:customStyle="1" w:styleId="ital-inline">
    <w:name w:val="ital-inline"/>
    <w:rsid w:val="00FD174C"/>
  </w:style>
  <w:style w:type="paragraph" w:styleId="BodyTextIndent">
    <w:name w:val="Body Text Indent"/>
    <w:basedOn w:val="Normal"/>
    <w:link w:val="BodyTextIndentChar"/>
    <w:unhideWhenUsed/>
    <w:rsid w:val="00612B22"/>
    <w:pPr>
      <w:spacing w:after="120"/>
      <w:ind w:left="360"/>
    </w:pPr>
    <w:rPr>
      <w:szCs w:val="20"/>
    </w:rPr>
  </w:style>
  <w:style w:type="character" w:customStyle="1" w:styleId="BodyTextIndentChar">
    <w:name w:val="Body Text Indent Char"/>
    <w:link w:val="BodyTextIndent"/>
    <w:uiPriority w:val="99"/>
    <w:locked/>
    <w:rsid w:val="00612B22"/>
    <w:rPr>
      <w:rFonts w:ascii="Times New Roman" w:hAnsi="Times New Roman"/>
      <w:sz w:val="24"/>
    </w:rPr>
  </w:style>
  <w:style w:type="paragraph" w:styleId="BodyText">
    <w:name w:val="Body Text"/>
    <w:basedOn w:val="Normal"/>
    <w:link w:val="BodyTextChar"/>
    <w:uiPriority w:val="99"/>
    <w:semiHidden/>
    <w:unhideWhenUsed/>
    <w:rsid w:val="00432428"/>
    <w:pPr>
      <w:spacing w:after="120"/>
    </w:pPr>
    <w:rPr>
      <w:szCs w:val="20"/>
    </w:rPr>
  </w:style>
  <w:style w:type="character" w:customStyle="1" w:styleId="BodyTextChar">
    <w:name w:val="Body Text Char"/>
    <w:link w:val="BodyText"/>
    <w:uiPriority w:val="99"/>
    <w:semiHidden/>
    <w:locked/>
    <w:rsid w:val="00432428"/>
    <w:rPr>
      <w:rFonts w:ascii="Times New Roman" w:hAnsi="Times New Roman"/>
      <w:sz w:val="24"/>
    </w:rPr>
  </w:style>
  <w:style w:type="character" w:customStyle="1" w:styleId="ifl">
    <w:name w:val="ifl"/>
    <w:rsid w:val="00432428"/>
  </w:style>
  <w:style w:type="character" w:styleId="Strong">
    <w:name w:val="Strong"/>
    <w:qFormat/>
    <w:rsid w:val="00432428"/>
    <w:rPr>
      <w:b/>
    </w:rPr>
  </w:style>
  <w:style w:type="character" w:customStyle="1" w:styleId="body">
    <w:name w:val="body"/>
    <w:rsid w:val="004B74BC"/>
  </w:style>
  <w:style w:type="paragraph" w:styleId="BodyTextIndent2">
    <w:name w:val="Body Text Indent 2"/>
    <w:basedOn w:val="Normal"/>
    <w:link w:val="BodyTextIndent2Char"/>
    <w:unhideWhenUsed/>
    <w:rsid w:val="00342F74"/>
    <w:pPr>
      <w:spacing w:after="120" w:line="480" w:lineRule="auto"/>
      <w:ind w:left="360"/>
    </w:pPr>
    <w:rPr>
      <w:szCs w:val="20"/>
    </w:rPr>
  </w:style>
  <w:style w:type="character" w:customStyle="1" w:styleId="BodyTextIndent2Char">
    <w:name w:val="Body Text Indent 2 Char"/>
    <w:link w:val="BodyTextIndent2"/>
    <w:uiPriority w:val="99"/>
    <w:locked/>
    <w:rsid w:val="00342F74"/>
    <w:rPr>
      <w:rFonts w:ascii="Times New Roman" w:hAnsi="Times New Roman"/>
      <w:sz w:val="24"/>
    </w:rPr>
  </w:style>
  <w:style w:type="paragraph" w:customStyle="1" w:styleId="Default">
    <w:name w:val="Default"/>
    <w:rsid w:val="003B6341"/>
    <w:pPr>
      <w:autoSpaceDE w:val="0"/>
      <w:autoSpaceDN w:val="0"/>
      <w:adjustRightInd w:val="0"/>
    </w:pPr>
    <w:rPr>
      <w:rFonts w:ascii="Times New Roman" w:hAnsi="Times New Roman" w:cs="Times New Roman"/>
      <w:color w:val="000000"/>
      <w:sz w:val="24"/>
      <w:szCs w:val="24"/>
    </w:rPr>
  </w:style>
  <w:style w:type="character" w:customStyle="1" w:styleId="ital-inline2">
    <w:name w:val="ital-inline2"/>
    <w:rsid w:val="0011594B"/>
    <w:rPr>
      <w:rFonts w:ascii="Georgia" w:hAnsi="Georgia"/>
      <w:i/>
    </w:rPr>
  </w:style>
  <w:style w:type="character" w:customStyle="1" w:styleId="dnindex1">
    <w:name w:val="dnindex1"/>
    <w:rsid w:val="0011594B"/>
    <w:rPr>
      <w:b/>
      <w:color w:val="7B7B7B"/>
    </w:rPr>
  </w:style>
  <w:style w:type="character" w:customStyle="1" w:styleId="bcv3">
    <w:name w:val="bcv3"/>
    <w:rsid w:val="0011594B"/>
  </w:style>
  <w:style w:type="character" w:customStyle="1" w:styleId="snippet">
    <w:name w:val="snippet"/>
    <w:rsid w:val="00180C84"/>
    <w:rPr>
      <w:rFonts w:cs="Times New Roman"/>
    </w:rPr>
  </w:style>
  <w:style w:type="paragraph" w:styleId="BalloonText">
    <w:name w:val="Balloon Text"/>
    <w:basedOn w:val="Normal"/>
    <w:link w:val="BalloonTextChar"/>
    <w:uiPriority w:val="99"/>
    <w:semiHidden/>
    <w:unhideWhenUsed/>
    <w:rsid w:val="00777A2C"/>
    <w:rPr>
      <w:rFonts w:ascii="Tahoma" w:hAnsi="Tahoma" w:cs="Tahoma"/>
      <w:sz w:val="16"/>
      <w:szCs w:val="16"/>
    </w:rPr>
  </w:style>
  <w:style w:type="character" w:customStyle="1" w:styleId="BalloonTextChar">
    <w:name w:val="Balloon Text Char"/>
    <w:basedOn w:val="DefaultParagraphFont"/>
    <w:link w:val="BalloonText"/>
    <w:uiPriority w:val="99"/>
    <w:semiHidden/>
    <w:rsid w:val="00777A2C"/>
    <w:rPr>
      <w:rFonts w:ascii="Tahoma" w:hAnsi="Tahoma" w:cs="Tahoma"/>
      <w:sz w:val="16"/>
      <w:szCs w:val="16"/>
    </w:rPr>
  </w:style>
  <w:style w:type="paragraph" w:styleId="ListParagraph">
    <w:name w:val="List Paragraph"/>
    <w:basedOn w:val="Normal"/>
    <w:uiPriority w:val="34"/>
    <w:qFormat/>
    <w:rsid w:val="0041427A"/>
    <w:pPr>
      <w:ind w:left="720"/>
      <w:contextualSpacing/>
    </w:pPr>
  </w:style>
  <w:style w:type="character" w:customStyle="1" w:styleId="homepage-copy">
    <w:name w:val="homepage-copy"/>
    <w:basedOn w:val="DefaultParagraphFont"/>
    <w:rsid w:val="008E7B0D"/>
  </w:style>
  <w:style w:type="character" w:customStyle="1" w:styleId="term">
    <w:name w:val="term"/>
    <w:basedOn w:val="DefaultParagraphFont"/>
    <w:rsid w:val="009417B6"/>
  </w:style>
  <w:style w:type="character" w:customStyle="1" w:styleId="style1">
    <w:name w:val="style1"/>
    <w:basedOn w:val="DefaultParagraphFont"/>
    <w:rsid w:val="001A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pPr>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35"/>
    <w:rPr>
      <w:rFonts w:ascii="Times New Roman" w:hAnsi="Times New Roman" w:cs="Times New Roman"/>
      <w:sz w:val="24"/>
      <w:szCs w:val="24"/>
    </w:rPr>
  </w:style>
  <w:style w:type="paragraph" w:styleId="Heading1">
    <w:name w:val="heading 1"/>
    <w:basedOn w:val="Normal"/>
    <w:next w:val="Normal"/>
    <w:link w:val="Heading1Char"/>
    <w:uiPriority w:val="9"/>
    <w:qFormat/>
    <w:rsid w:val="00AB5535"/>
    <w:pPr>
      <w:keepNext/>
      <w:outlineLvl w:val="0"/>
    </w:pPr>
    <w:rPr>
      <w:b/>
      <w:szCs w:val="20"/>
    </w:rPr>
  </w:style>
  <w:style w:type="paragraph" w:styleId="Heading2">
    <w:name w:val="heading 2"/>
    <w:basedOn w:val="Normal"/>
    <w:next w:val="Normal"/>
    <w:link w:val="Heading2Char"/>
    <w:qFormat/>
    <w:rsid w:val="00AB5535"/>
    <w:pPr>
      <w:keepNext/>
      <w:outlineLvl w:val="1"/>
    </w:pPr>
    <w:rPr>
      <w:rFonts w:ascii="Arial" w:hAnsi="Arial"/>
      <w:b/>
      <w:szCs w:val="20"/>
    </w:rPr>
  </w:style>
  <w:style w:type="paragraph" w:styleId="Heading3">
    <w:name w:val="heading 3"/>
    <w:basedOn w:val="Normal"/>
    <w:next w:val="Normal"/>
    <w:link w:val="Heading3Char"/>
    <w:qFormat/>
    <w:rsid w:val="00AB5535"/>
    <w:pPr>
      <w:keepNext/>
      <w:outlineLvl w:val="2"/>
    </w:pPr>
    <w:rPr>
      <w:b/>
      <w:szCs w:val="20"/>
    </w:rPr>
  </w:style>
  <w:style w:type="paragraph" w:styleId="Heading4">
    <w:name w:val="heading 4"/>
    <w:basedOn w:val="Normal"/>
    <w:next w:val="Normal"/>
    <w:link w:val="Heading4Char"/>
    <w:uiPriority w:val="9"/>
    <w:semiHidden/>
    <w:unhideWhenUsed/>
    <w:qFormat/>
    <w:rsid w:val="00432428"/>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AB5535"/>
    <w:pPr>
      <w:keepNext/>
      <w:jc w:val="right"/>
      <w:outlineLvl w:val="4"/>
    </w:pPr>
    <w:rPr>
      <w:b/>
      <w:szCs w:val="20"/>
    </w:rPr>
  </w:style>
  <w:style w:type="paragraph" w:styleId="Heading6">
    <w:name w:val="heading 6"/>
    <w:basedOn w:val="Normal"/>
    <w:next w:val="Normal"/>
    <w:link w:val="Heading6Char"/>
    <w:uiPriority w:val="9"/>
    <w:qFormat/>
    <w:rsid w:val="00AB5535"/>
    <w:pPr>
      <w:keepNext/>
      <w:jc w:val="right"/>
      <w:outlineLvl w:val="5"/>
    </w:pPr>
    <w:rPr>
      <w:b/>
      <w:szCs w:val="20"/>
    </w:rPr>
  </w:style>
  <w:style w:type="paragraph" w:styleId="Heading7">
    <w:name w:val="heading 7"/>
    <w:basedOn w:val="Normal"/>
    <w:next w:val="Normal"/>
    <w:link w:val="Heading7Char"/>
    <w:uiPriority w:val="9"/>
    <w:semiHidden/>
    <w:unhideWhenUsed/>
    <w:qFormat/>
    <w:rsid w:val="00C44FFC"/>
    <w:pPr>
      <w:spacing w:before="240" w:after="60"/>
      <w:outlineLvl w:val="6"/>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B5535"/>
    <w:rPr>
      <w:rFonts w:ascii="Times New Roman" w:hAnsi="Times New Roman"/>
      <w:b/>
      <w:sz w:val="24"/>
    </w:rPr>
  </w:style>
  <w:style w:type="character" w:customStyle="1" w:styleId="Heading2Char">
    <w:name w:val="Heading 2 Char"/>
    <w:link w:val="Heading2"/>
    <w:locked/>
    <w:rsid w:val="00AB5535"/>
    <w:rPr>
      <w:rFonts w:ascii="Arial" w:hAnsi="Arial"/>
      <w:b/>
      <w:sz w:val="24"/>
    </w:rPr>
  </w:style>
  <w:style w:type="character" w:customStyle="1" w:styleId="Heading3Char">
    <w:name w:val="Heading 3 Char"/>
    <w:link w:val="Heading3"/>
    <w:locked/>
    <w:rsid w:val="00AB5535"/>
    <w:rPr>
      <w:rFonts w:ascii="Times New Roman" w:hAnsi="Times New Roman"/>
      <w:b/>
      <w:sz w:val="24"/>
    </w:rPr>
  </w:style>
  <w:style w:type="character" w:customStyle="1" w:styleId="Heading4Char">
    <w:name w:val="Heading 4 Char"/>
    <w:link w:val="Heading4"/>
    <w:uiPriority w:val="9"/>
    <w:semiHidden/>
    <w:locked/>
    <w:rsid w:val="00432428"/>
    <w:rPr>
      <w:rFonts w:ascii="Calibri" w:hAnsi="Calibri"/>
      <w:b/>
      <w:sz w:val="28"/>
    </w:rPr>
  </w:style>
  <w:style w:type="character" w:customStyle="1" w:styleId="Heading5Char">
    <w:name w:val="Heading 5 Char"/>
    <w:link w:val="Heading5"/>
    <w:uiPriority w:val="9"/>
    <w:locked/>
    <w:rsid w:val="00AB5535"/>
    <w:rPr>
      <w:rFonts w:ascii="Times New Roman" w:hAnsi="Times New Roman"/>
      <w:b/>
      <w:sz w:val="24"/>
    </w:rPr>
  </w:style>
  <w:style w:type="character" w:customStyle="1" w:styleId="Heading6Char">
    <w:name w:val="Heading 6 Char"/>
    <w:link w:val="Heading6"/>
    <w:uiPriority w:val="9"/>
    <w:locked/>
    <w:rsid w:val="00AB5535"/>
    <w:rPr>
      <w:rFonts w:ascii="Times New Roman" w:hAnsi="Times New Roman"/>
      <w:b/>
      <w:sz w:val="24"/>
    </w:rPr>
  </w:style>
  <w:style w:type="character" w:customStyle="1" w:styleId="Heading7Char">
    <w:name w:val="Heading 7 Char"/>
    <w:link w:val="Heading7"/>
    <w:uiPriority w:val="9"/>
    <w:semiHidden/>
    <w:locked/>
    <w:rsid w:val="00C44FFC"/>
    <w:rPr>
      <w:rFonts w:ascii="Calibri" w:hAnsi="Calibri"/>
      <w:sz w:val="24"/>
    </w:rPr>
  </w:style>
  <w:style w:type="paragraph" w:styleId="Header">
    <w:name w:val="header"/>
    <w:basedOn w:val="Normal"/>
    <w:link w:val="HeaderChar"/>
    <w:rsid w:val="00AB5535"/>
    <w:pPr>
      <w:tabs>
        <w:tab w:val="center" w:pos="4320"/>
        <w:tab w:val="right" w:pos="8640"/>
      </w:tabs>
    </w:pPr>
    <w:rPr>
      <w:szCs w:val="20"/>
    </w:rPr>
  </w:style>
  <w:style w:type="character" w:customStyle="1" w:styleId="HeaderChar">
    <w:name w:val="Header Char"/>
    <w:link w:val="Header"/>
    <w:locked/>
    <w:rsid w:val="00AB5535"/>
    <w:rPr>
      <w:rFonts w:ascii="Times New Roman" w:hAnsi="Times New Roman"/>
      <w:sz w:val="24"/>
    </w:rPr>
  </w:style>
  <w:style w:type="paragraph" w:styleId="Footer">
    <w:name w:val="footer"/>
    <w:basedOn w:val="Normal"/>
    <w:link w:val="FooterChar"/>
    <w:uiPriority w:val="99"/>
    <w:rsid w:val="00AB5535"/>
    <w:pPr>
      <w:tabs>
        <w:tab w:val="center" w:pos="4320"/>
        <w:tab w:val="right" w:pos="8640"/>
      </w:tabs>
    </w:pPr>
    <w:rPr>
      <w:szCs w:val="20"/>
    </w:rPr>
  </w:style>
  <w:style w:type="character" w:customStyle="1" w:styleId="FooterChar">
    <w:name w:val="Footer Char"/>
    <w:link w:val="Footer"/>
    <w:uiPriority w:val="99"/>
    <w:locked/>
    <w:rsid w:val="00AB5535"/>
    <w:rPr>
      <w:rFonts w:ascii="Times New Roman" w:hAnsi="Times New Roman"/>
      <w:sz w:val="24"/>
    </w:rPr>
  </w:style>
  <w:style w:type="character" w:styleId="Hyperlink">
    <w:name w:val="Hyperlink"/>
    <w:semiHidden/>
    <w:rsid w:val="00AB5535"/>
    <w:rPr>
      <w:color w:val="0000FF"/>
      <w:u w:val="single"/>
    </w:rPr>
  </w:style>
  <w:style w:type="paragraph" w:styleId="NormalWeb">
    <w:name w:val="Normal (Web)"/>
    <w:basedOn w:val="Normal"/>
    <w:unhideWhenUsed/>
    <w:rsid w:val="00AB5535"/>
    <w:pPr>
      <w:spacing w:before="100" w:beforeAutospacing="1" w:after="100" w:afterAutospacing="1"/>
    </w:pPr>
  </w:style>
  <w:style w:type="character" w:styleId="Emphasis">
    <w:name w:val="Emphasis"/>
    <w:qFormat/>
    <w:rsid w:val="00AB5535"/>
    <w:rPr>
      <w:i/>
    </w:rPr>
  </w:style>
  <w:style w:type="paragraph" w:styleId="HTMLPreformatted">
    <w:name w:val="HTML Preformatted"/>
    <w:basedOn w:val="Normal"/>
    <w:link w:val="HTMLPreformattedChar"/>
    <w:uiPriority w:val="99"/>
    <w:unhideWhenUsed/>
    <w:rsid w:val="00AB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AB5535"/>
    <w:rPr>
      <w:rFonts w:ascii="Courier New" w:hAnsi="Courier New"/>
      <w:sz w:val="20"/>
    </w:rPr>
  </w:style>
  <w:style w:type="paragraph" w:styleId="Caption">
    <w:name w:val="caption"/>
    <w:basedOn w:val="Normal"/>
    <w:next w:val="Normal"/>
    <w:uiPriority w:val="35"/>
    <w:unhideWhenUsed/>
    <w:qFormat/>
    <w:rsid w:val="00AB5535"/>
    <w:rPr>
      <w:b/>
      <w:bCs/>
      <w:sz w:val="20"/>
      <w:szCs w:val="20"/>
    </w:rPr>
  </w:style>
  <w:style w:type="paragraph" w:styleId="DocumentMap">
    <w:name w:val="Document Map"/>
    <w:basedOn w:val="Normal"/>
    <w:link w:val="DocumentMapChar"/>
    <w:uiPriority w:val="99"/>
    <w:semiHidden/>
    <w:unhideWhenUsed/>
    <w:rsid w:val="00AB5535"/>
    <w:rPr>
      <w:rFonts w:ascii="Tahoma" w:hAnsi="Tahoma"/>
      <w:sz w:val="16"/>
      <w:szCs w:val="20"/>
    </w:rPr>
  </w:style>
  <w:style w:type="character" w:customStyle="1" w:styleId="DocumentMapChar">
    <w:name w:val="Document Map Char"/>
    <w:link w:val="DocumentMap"/>
    <w:uiPriority w:val="99"/>
    <w:semiHidden/>
    <w:locked/>
    <w:rsid w:val="00AB5535"/>
    <w:rPr>
      <w:rFonts w:ascii="Tahoma" w:hAnsi="Tahoma"/>
      <w:sz w:val="16"/>
    </w:rPr>
  </w:style>
  <w:style w:type="table" w:styleId="TableGrid">
    <w:name w:val="Table Grid"/>
    <w:basedOn w:val="TableNormal"/>
    <w:rsid w:val="000B22C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53CC8"/>
    <w:rPr>
      <w:color w:val="800080"/>
      <w:u w:val="single"/>
    </w:rPr>
  </w:style>
  <w:style w:type="paragraph" w:styleId="BodyTextIndent3">
    <w:name w:val="Body Text Indent 3"/>
    <w:basedOn w:val="Normal"/>
    <w:link w:val="BodyTextIndent3Char"/>
    <w:uiPriority w:val="99"/>
    <w:semiHidden/>
    <w:rsid w:val="00155FB7"/>
    <w:rPr>
      <w:szCs w:val="20"/>
    </w:rPr>
  </w:style>
  <w:style w:type="character" w:customStyle="1" w:styleId="BodyTextIndent3Char">
    <w:name w:val="Body Text Indent 3 Char"/>
    <w:link w:val="BodyTextIndent3"/>
    <w:uiPriority w:val="99"/>
    <w:semiHidden/>
    <w:locked/>
    <w:rsid w:val="00155FB7"/>
    <w:rPr>
      <w:rFonts w:ascii="Times New Roman" w:hAnsi="Times New Roman"/>
      <w:sz w:val="24"/>
    </w:rPr>
  </w:style>
  <w:style w:type="character" w:customStyle="1" w:styleId="pron">
    <w:name w:val="pron"/>
    <w:rsid w:val="00FD174C"/>
  </w:style>
  <w:style w:type="character" w:customStyle="1" w:styleId="boldface">
    <w:name w:val="boldface"/>
    <w:rsid w:val="00FD174C"/>
  </w:style>
  <w:style w:type="character" w:customStyle="1" w:styleId="ital-inline">
    <w:name w:val="ital-inline"/>
    <w:rsid w:val="00FD174C"/>
  </w:style>
  <w:style w:type="paragraph" w:styleId="BodyTextIndent">
    <w:name w:val="Body Text Indent"/>
    <w:basedOn w:val="Normal"/>
    <w:link w:val="BodyTextIndentChar"/>
    <w:unhideWhenUsed/>
    <w:rsid w:val="00612B22"/>
    <w:pPr>
      <w:spacing w:after="120"/>
      <w:ind w:left="360"/>
    </w:pPr>
    <w:rPr>
      <w:szCs w:val="20"/>
    </w:rPr>
  </w:style>
  <w:style w:type="character" w:customStyle="1" w:styleId="BodyTextIndentChar">
    <w:name w:val="Body Text Indent Char"/>
    <w:link w:val="BodyTextIndent"/>
    <w:uiPriority w:val="99"/>
    <w:locked/>
    <w:rsid w:val="00612B22"/>
    <w:rPr>
      <w:rFonts w:ascii="Times New Roman" w:hAnsi="Times New Roman"/>
      <w:sz w:val="24"/>
    </w:rPr>
  </w:style>
  <w:style w:type="paragraph" w:styleId="BodyText">
    <w:name w:val="Body Text"/>
    <w:basedOn w:val="Normal"/>
    <w:link w:val="BodyTextChar"/>
    <w:uiPriority w:val="99"/>
    <w:semiHidden/>
    <w:unhideWhenUsed/>
    <w:rsid w:val="00432428"/>
    <w:pPr>
      <w:spacing w:after="120"/>
    </w:pPr>
    <w:rPr>
      <w:szCs w:val="20"/>
    </w:rPr>
  </w:style>
  <w:style w:type="character" w:customStyle="1" w:styleId="BodyTextChar">
    <w:name w:val="Body Text Char"/>
    <w:link w:val="BodyText"/>
    <w:uiPriority w:val="99"/>
    <w:semiHidden/>
    <w:locked/>
    <w:rsid w:val="00432428"/>
    <w:rPr>
      <w:rFonts w:ascii="Times New Roman" w:hAnsi="Times New Roman"/>
      <w:sz w:val="24"/>
    </w:rPr>
  </w:style>
  <w:style w:type="character" w:customStyle="1" w:styleId="ifl">
    <w:name w:val="ifl"/>
    <w:rsid w:val="00432428"/>
  </w:style>
  <w:style w:type="character" w:styleId="Strong">
    <w:name w:val="Strong"/>
    <w:qFormat/>
    <w:rsid w:val="00432428"/>
    <w:rPr>
      <w:b/>
    </w:rPr>
  </w:style>
  <w:style w:type="character" w:customStyle="1" w:styleId="body">
    <w:name w:val="body"/>
    <w:rsid w:val="004B74BC"/>
  </w:style>
  <w:style w:type="paragraph" w:styleId="BodyTextIndent2">
    <w:name w:val="Body Text Indent 2"/>
    <w:basedOn w:val="Normal"/>
    <w:link w:val="BodyTextIndent2Char"/>
    <w:unhideWhenUsed/>
    <w:rsid w:val="00342F74"/>
    <w:pPr>
      <w:spacing w:after="120" w:line="480" w:lineRule="auto"/>
      <w:ind w:left="360"/>
    </w:pPr>
    <w:rPr>
      <w:szCs w:val="20"/>
    </w:rPr>
  </w:style>
  <w:style w:type="character" w:customStyle="1" w:styleId="BodyTextIndent2Char">
    <w:name w:val="Body Text Indent 2 Char"/>
    <w:link w:val="BodyTextIndent2"/>
    <w:uiPriority w:val="99"/>
    <w:locked/>
    <w:rsid w:val="00342F74"/>
    <w:rPr>
      <w:rFonts w:ascii="Times New Roman" w:hAnsi="Times New Roman"/>
      <w:sz w:val="24"/>
    </w:rPr>
  </w:style>
  <w:style w:type="paragraph" w:customStyle="1" w:styleId="Default">
    <w:name w:val="Default"/>
    <w:rsid w:val="003B6341"/>
    <w:pPr>
      <w:autoSpaceDE w:val="0"/>
      <w:autoSpaceDN w:val="0"/>
      <w:adjustRightInd w:val="0"/>
    </w:pPr>
    <w:rPr>
      <w:rFonts w:ascii="Times New Roman" w:hAnsi="Times New Roman" w:cs="Times New Roman"/>
      <w:color w:val="000000"/>
      <w:sz w:val="24"/>
      <w:szCs w:val="24"/>
    </w:rPr>
  </w:style>
  <w:style w:type="character" w:customStyle="1" w:styleId="ital-inline2">
    <w:name w:val="ital-inline2"/>
    <w:rsid w:val="0011594B"/>
    <w:rPr>
      <w:rFonts w:ascii="Georgia" w:hAnsi="Georgia"/>
      <w:i/>
    </w:rPr>
  </w:style>
  <w:style w:type="character" w:customStyle="1" w:styleId="dnindex1">
    <w:name w:val="dnindex1"/>
    <w:rsid w:val="0011594B"/>
    <w:rPr>
      <w:b/>
      <w:color w:val="7B7B7B"/>
    </w:rPr>
  </w:style>
  <w:style w:type="character" w:customStyle="1" w:styleId="bcv3">
    <w:name w:val="bcv3"/>
    <w:rsid w:val="0011594B"/>
  </w:style>
  <w:style w:type="character" w:customStyle="1" w:styleId="snippet">
    <w:name w:val="snippet"/>
    <w:rsid w:val="00180C84"/>
    <w:rPr>
      <w:rFonts w:cs="Times New Roman"/>
    </w:rPr>
  </w:style>
  <w:style w:type="paragraph" w:styleId="BalloonText">
    <w:name w:val="Balloon Text"/>
    <w:basedOn w:val="Normal"/>
    <w:link w:val="BalloonTextChar"/>
    <w:uiPriority w:val="99"/>
    <w:semiHidden/>
    <w:unhideWhenUsed/>
    <w:rsid w:val="00777A2C"/>
    <w:rPr>
      <w:rFonts w:ascii="Tahoma" w:hAnsi="Tahoma" w:cs="Tahoma"/>
      <w:sz w:val="16"/>
      <w:szCs w:val="16"/>
    </w:rPr>
  </w:style>
  <w:style w:type="character" w:customStyle="1" w:styleId="BalloonTextChar">
    <w:name w:val="Balloon Text Char"/>
    <w:basedOn w:val="DefaultParagraphFont"/>
    <w:link w:val="BalloonText"/>
    <w:uiPriority w:val="99"/>
    <w:semiHidden/>
    <w:rsid w:val="00777A2C"/>
    <w:rPr>
      <w:rFonts w:ascii="Tahoma" w:hAnsi="Tahoma" w:cs="Tahoma"/>
      <w:sz w:val="16"/>
      <w:szCs w:val="16"/>
    </w:rPr>
  </w:style>
  <w:style w:type="paragraph" w:styleId="ListParagraph">
    <w:name w:val="List Paragraph"/>
    <w:basedOn w:val="Normal"/>
    <w:uiPriority w:val="34"/>
    <w:qFormat/>
    <w:rsid w:val="0041427A"/>
    <w:pPr>
      <w:ind w:left="720"/>
      <w:contextualSpacing/>
    </w:pPr>
  </w:style>
  <w:style w:type="character" w:customStyle="1" w:styleId="homepage-copy">
    <w:name w:val="homepage-copy"/>
    <w:basedOn w:val="DefaultParagraphFont"/>
    <w:rsid w:val="008E7B0D"/>
  </w:style>
  <w:style w:type="character" w:customStyle="1" w:styleId="term">
    <w:name w:val="term"/>
    <w:basedOn w:val="DefaultParagraphFont"/>
    <w:rsid w:val="009417B6"/>
  </w:style>
  <w:style w:type="character" w:customStyle="1" w:styleId="style1">
    <w:name w:val="style1"/>
    <w:basedOn w:val="DefaultParagraphFont"/>
    <w:rsid w:val="001A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2608">
      <w:bodyDiv w:val="1"/>
      <w:marLeft w:val="0"/>
      <w:marRight w:val="0"/>
      <w:marTop w:val="0"/>
      <w:marBottom w:val="0"/>
      <w:divBdr>
        <w:top w:val="none" w:sz="0" w:space="0" w:color="auto"/>
        <w:left w:val="none" w:sz="0" w:space="0" w:color="auto"/>
        <w:bottom w:val="none" w:sz="0" w:space="0" w:color="auto"/>
        <w:right w:val="none" w:sz="0" w:space="0" w:color="auto"/>
      </w:divBdr>
      <w:divsChild>
        <w:div w:id="2009095064">
          <w:marLeft w:val="0"/>
          <w:marRight w:val="0"/>
          <w:marTop w:val="0"/>
          <w:marBottom w:val="225"/>
          <w:divBdr>
            <w:top w:val="none" w:sz="0" w:space="0" w:color="auto"/>
            <w:left w:val="single" w:sz="48" w:space="0" w:color="4A4334"/>
            <w:bottom w:val="single" w:sz="48" w:space="0" w:color="4A4334"/>
            <w:right w:val="single" w:sz="48" w:space="0" w:color="4A4334"/>
          </w:divBdr>
          <w:divsChild>
            <w:div w:id="532155246">
              <w:marLeft w:val="0"/>
              <w:marRight w:val="0"/>
              <w:marTop w:val="60"/>
              <w:marBottom w:val="60"/>
              <w:divBdr>
                <w:top w:val="none" w:sz="0" w:space="0" w:color="auto"/>
                <w:left w:val="none" w:sz="0" w:space="0" w:color="auto"/>
                <w:bottom w:val="none" w:sz="0" w:space="0" w:color="auto"/>
                <w:right w:val="none" w:sz="0" w:space="0" w:color="auto"/>
              </w:divBdr>
              <w:divsChild>
                <w:div w:id="1982810108">
                  <w:marLeft w:val="0"/>
                  <w:marRight w:val="0"/>
                  <w:marTop w:val="0"/>
                  <w:marBottom w:val="0"/>
                  <w:divBdr>
                    <w:top w:val="none" w:sz="0" w:space="0" w:color="auto"/>
                    <w:left w:val="none" w:sz="0" w:space="0" w:color="auto"/>
                    <w:bottom w:val="none" w:sz="0" w:space="0" w:color="auto"/>
                    <w:right w:val="none" w:sz="0" w:space="0" w:color="auto"/>
                  </w:divBdr>
                  <w:divsChild>
                    <w:div w:id="176240403">
                      <w:marLeft w:val="0"/>
                      <w:marRight w:val="0"/>
                      <w:marTop w:val="0"/>
                      <w:marBottom w:val="0"/>
                      <w:divBdr>
                        <w:top w:val="none" w:sz="0" w:space="0" w:color="auto"/>
                        <w:left w:val="none" w:sz="0" w:space="0" w:color="auto"/>
                        <w:bottom w:val="none" w:sz="0" w:space="0" w:color="auto"/>
                        <w:right w:val="none" w:sz="0" w:space="0" w:color="auto"/>
                      </w:divBdr>
                      <w:divsChild>
                        <w:div w:id="902250454">
                          <w:marLeft w:val="0"/>
                          <w:marRight w:val="0"/>
                          <w:marTop w:val="0"/>
                          <w:marBottom w:val="0"/>
                          <w:divBdr>
                            <w:top w:val="none" w:sz="0" w:space="0" w:color="auto"/>
                            <w:left w:val="none" w:sz="0" w:space="0" w:color="auto"/>
                            <w:bottom w:val="none" w:sz="0" w:space="0" w:color="auto"/>
                            <w:right w:val="none" w:sz="0" w:space="0" w:color="auto"/>
                          </w:divBdr>
                          <w:divsChild>
                            <w:div w:id="846603058">
                              <w:marLeft w:val="0"/>
                              <w:marRight w:val="0"/>
                              <w:marTop w:val="0"/>
                              <w:marBottom w:val="0"/>
                              <w:divBdr>
                                <w:top w:val="none" w:sz="0" w:space="0" w:color="auto"/>
                                <w:left w:val="none" w:sz="0" w:space="0" w:color="auto"/>
                                <w:bottom w:val="none" w:sz="0" w:space="0" w:color="auto"/>
                                <w:right w:val="none" w:sz="0" w:space="0" w:color="auto"/>
                              </w:divBdr>
                              <w:divsChild>
                                <w:div w:id="461385949">
                                  <w:marLeft w:val="0"/>
                                  <w:marRight w:val="0"/>
                                  <w:marTop w:val="0"/>
                                  <w:marBottom w:val="0"/>
                                  <w:divBdr>
                                    <w:top w:val="none" w:sz="0" w:space="0" w:color="auto"/>
                                    <w:left w:val="none" w:sz="0" w:space="0" w:color="auto"/>
                                    <w:bottom w:val="none" w:sz="0" w:space="0" w:color="auto"/>
                                    <w:right w:val="none" w:sz="0" w:space="0" w:color="auto"/>
                                  </w:divBdr>
                                  <w:divsChild>
                                    <w:div w:id="546379007">
                                      <w:marLeft w:val="0"/>
                                      <w:marRight w:val="0"/>
                                      <w:marTop w:val="0"/>
                                      <w:marBottom w:val="0"/>
                                      <w:divBdr>
                                        <w:top w:val="none" w:sz="0" w:space="0" w:color="auto"/>
                                        <w:left w:val="none" w:sz="0" w:space="0" w:color="auto"/>
                                        <w:bottom w:val="none" w:sz="0" w:space="0" w:color="auto"/>
                                        <w:right w:val="none" w:sz="0" w:space="0" w:color="auto"/>
                                      </w:divBdr>
                                      <w:divsChild>
                                        <w:div w:id="1871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66749">
      <w:bodyDiv w:val="1"/>
      <w:marLeft w:val="0"/>
      <w:marRight w:val="0"/>
      <w:marTop w:val="0"/>
      <w:marBottom w:val="0"/>
      <w:divBdr>
        <w:top w:val="none" w:sz="0" w:space="0" w:color="auto"/>
        <w:left w:val="none" w:sz="0" w:space="0" w:color="auto"/>
        <w:bottom w:val="none" w:sz="0" w:space="0" w:color="auto"/>
        <w:right w:val="none" w:sz="0" w:space="0" w:color="auto"/>
      </w:divBdr>
    </w:div>
    <w:div w:id="105540734">
      <w:bodyDiv w:val="1"/>
      <w:marLeft w:val="0"/>
      <w:marRight w:val="0"/>
      <w:marTop w:val="0"/>
      <w:marBottom w:val="0"/>
      <w:divBdr>
        <w:top w:val="none" w:sz="0" w:space="0" w:color="auto"/>
        <w:left w:val="none" w:sz="0" w:space="0" w:color="auto"/>
        <w:bottom w:val="none" w:sz="0" w:space="0" w:color="auto"/>
        <w:right w:val="none" w:sz="0" w:space="0" w:color="auto"/>
      </w:divBdr>
    </w:div>
    <w:div w:id="119347527">
      <w:bodyDiv w:val="1"/>
      <w:marLeft w:val="0"/>
      <w:marRight w:val="0"/>
      <w:marTop w:val="0"/>
      <w:marBottom w:val="0"/>
      <w:divBdr>
        <w:top w:val="none" w:sz="0" w:space="0" w:color="auto"/>
        <w:left w:val="none" w:sz="0" w:space="0" w:color="auto"/>
        <w:bottom w:val="none" w:sz="0" w:space="0" w:color="auto"/>
        <w:right w:val="none" w:sz="0" w:space="0" w:color="auto"/>
      </w:divBdr>
      <w:divsChild>
        <w:div w:id="1756591369">
          <w:marLeft w:val="547"/>
          <w:marRight w:val="0"/>
          <w:marTop w:val="96"/>
          <w:marBottom w:val="0"/>
          <w:divBdr>
            <w:top w:val="none" w:sz="0" w:space="0" w:color="auto"/>
            <w:left w:val="none" w:sz="0" w:space="0" w:color="auto"/>
            <w:bottom w:val="none" w:sz="0" w:space="0" w:color="auto"/>
            <w:right w:val="none" w:sz="0" w:space="0" w:color="auto"/>
          </w:divBdr>
        </w:div>
      </w:divsChild>
    </w:div>
    <w:div w:id="176967666">
      <w:bodyDiv w:val="1"/>
      <w:marLeft w:val="0"/>
      <w:marRight w:val="0"/>
      <w:marTop w:val="0"/>
      <w:marBottom w:val="0"/>
      <w:divBdr>
        <w:top w:val="none" w:sz="0" w:space="0" w:color="auto"/>
        <w:left w:val="none" w:sz="0" w:space="0" w:color="auto"/>
        <w:bottom w:val="none" w:sz="0" w:space="0" w:color="auto"/>
        <w:right w:val="none" w:sz="0" w:space="0" w:color="auto"/>
      </w:divBdr>
      <w:divsChild>
        <w:div w:id="1370955555">
          <w:marLeft w:val="0"/>
          <w:marRight w:val="0"/>
          <w:marTop w:val="0"/>
          <w:marBottom w:val="0"/>
          <w:divBdr>
            <w:top w:val="none" w:sz="0" w:space="0" w:color="auto"/>
            <w:left w:val="none" w:sz="0" w:space="0" w:color="auto"/>
            <w:bottom w:val="none" w:sz="0" w:space="0" w:color="auto"/>
            <w:right w:val="none" w:sz="0" w:space="0" w:color="auto"/>
          </w:divBdr>
        </w:div>
      </w:divsChild>
    </w:div>
    <w:div w:id="203366431">
      <w:bodyDiv w:val="1"/>
      <w:marLeft w:val="0"/>
      <w:marRight w:val="0"/>
      <w:marTop w:val="0"/>
      <w:marBottom w:val="0"/>
      <w:divBdr>
        <w:top w:val="none" w:sz="0" w:space="0" w:color="auto"/>
        <w:left w:val="none" w:sz="0" w:space="0" w:color="auto"/>
        <w:bottom w:val="none" w:sz="0" w:space="0" w:color="auto"/>
        <w:right w:val="none" w:sz="0" w:space="0" w:color="auto"/>
      </w:divBdr>
    </w:div>
    <w:div w:id="325787997">
      <w:bodyDiv w:val="1"/>
      <w:marLeft w:val="0"/>
      <w:marRight w:val="0"/>
      <w:marTop w:val="0"/>
      <w:marBottom w:val="0"/>
      <w:divBdr>
        <w:top w:val="none" w:sz="0" w:space="0" w:color="auto"/>
        <w:left w:val="none" w:sz="0" w:space="0" w:color="auto"/>
        <w:bottom w:val="none" w:sz="0" w:space="0" w:color="auto"/>
        <w:right w:val="none" w:sz="0" w:space="0" w:color="auto"/>
      </w:divBdr>
    </w:div>
    <w:div w:id="363363053">
      <w:bodyDiv w:val="1"/>
      <w:marLeft w:val="0"/>
      <w:marRight w:val="0"/>
      <w:marTop w:val="0"/>
      <w:marBottom w:val="0"/>
      <w:divBdr>
        <w:top w:val="none" w:sz="0" w:space="0" w:color="auto"/>
        <w:left w:val="none" w:sz="0" w:space="0" w:color="auto"/>
        <w:bottom w:val="none" w:sz="0" w:space="0" w:color="auto"/>
        <w:right w:val="none" w:sz="0" w:space="0" w:color="auto"/>
      </w:divBdr>
      <w:divsChild>
        <w:div w:id="102189605">
          <w:marLeft w:val="0"/>
          <w:marRight w:val="0"/>
          <w:marTop w:val="0"/>
          <w:marBottom w:val="225"/>
          <w:divBdr>
            <w:top w:val="none" w:sz="0" w:space="0" w:color="auto"/>
            <w:left w:val="single" w:sz="48" w:space="0" w:color="4A4334"/>
            <w:bottom w:val="single" w:sz="48" w:space="0" w:color="4A4334"/>
            <w:right w:val="single" w:sz="48" w:space="0" w:color="4A4334"/>
          </w:divBdr>
          <w:divsChild>
            <w:div w:id="357589209">
              <w:marLeft w:val="0"/>
              <w:marRight w:val="0"/>
              <w:marTop w:val="60"/>
              <w:marBottom w:val="60"/>
              <w:divBdr>
                <w:top w:val="none" w:sz="0" w:space="0" w:color="auto"/>
                <w:left w:val="none" w:sz="0" w:space="0" w:color="auto"/>
                <w:bottom w:val="none" w:sz="0" w:space="0" w:color="auto"/>
                <w:right w:val="none" w:sz="0" w:space="0" w:color="auto"/>
              </w:divBdr>
              <w:divsChild>
                <w:div w:id="348339698">
                  <w:marLeft w:val="0"/>
                  <w:marRight w:val="0"/>
                  <w:marTop w:val="0"/>
                  <w:marBottom w:val="0"/>
                  <w:divBdr>
                    <w:top w:val="none" w:sz="0" w:space="0" w:color="auto"/>
                    <w:left w:val="none" w:sz="0" w:space="0" w:color="auto"/>
                    <w:bottom w:val="none" w:sz="0" w:space="0" w:color="auto"/>
                    <w:right w:val="none" w:sz="0" w:space="0" w:color="auto"/>
                  </w:divBdr>
                  <w:divsChild>
                    <w:div w:id="18268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19947">
      <w:bodyDiv w:val="1"/>
      <w:marLeft w:val="0"/>
      <w:marRight w:val="0"/>
      <w:marTop w:val="0"/>
      <w:marBottom w:val="0"/>
      <w:divBdr>
        <w:top w:val="none" w:sz="0" w:space="0" w:color="auto"/>
        <w:left w:val="none" w:sz="0" w:space="0" w:color="auto"/>
        <w:bottom w:val="none" w:sz="0" w:space="0" w:color="auto"/>
        <w:right w:val="none" w:sz="0" w:space="0" w:color="auto"/>
      </w:divBdr>
      <w:divsChild>
        <w:div w:id="1752576831">
          <w:marLeft w:val="0"/>
          <w:marRight w:val="0"/>
          <w:marTop w:val="0"/>
          <w:marBottom w:val="225"/>
          <w:divBdr>
            <w:top w:val="none" w:sz="0" w:space="0" w:color="auto"/>
            <w:left w:val="single" w:sz="48" w:space="0" w:color="4A4334"/>
            <w:bottom w:val="single" w:sz="48" w:space="0" w:color="4A4334"/>
            <w:right w:val="single" w:sz="48" w:space="0" w:color="4A4334"/>
          </w:divBdr>
          <w:divsChild>
            <w:div w:id="840125248">
              <w:marLeft w:val="0"/>
              <w:marRight w:val="0"/>
              <w:marTop w:val="60"/>
              <w:marBottom w:val="60"/>
              <w:divBdr>
                <w:top w:val="none" w:sz="0" w:space="0" w:color="auto"/>
                <w:left w:val="none" w:sz="0" w:space="0" w:color="auto"/>
                <w:bottom w:val="none" w:sz="0" w:space="0" w:color="auto"/>
                <w:right w:val="none" w:sz="0" w:space="0" w:color="auto"/>
              </w:divBdr>
              <w:divsChild>
                <w:div w:id="1587421027">
                  <w:marLeft w:val="0"/>
                  <w:marRight w:val="0"/>
                  <w:marTop w:val="0"/>
                  <w:marBottom w:val="0"/>
                  <w:divBdr>
                    <w:top w:val="none" w:sz="0" w:space="0" w:color="auto"/>
                    <w:left w:val="none" w:sz="0" w:space="0" w:color="auto"/>
                    <w:bottom w:val="none" w:sz="0" w:space="0" w:color="auto"/>
                    <w:right w:val="none" w:sz="0" w:space="0" w:color="auto"/>
                  </w:divBdr>
                  <w:divsChild>
                    <w:div w:id="1637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6812">
      <w:bodyDiv w:val="1"/>
      <w:marLeft w:val="0"/>
      <w:marRight w:val="0"/>
      <w:marTop w:val="0"/>
      <w:marBottom w:val="0"/>
      <w:divBdr>
        <w:top w:val="none" w:sz="0" w:space="0" w:color="auto"/>
        <w:left w:val="none" w:sz="0" w:space="0" w:color="auto"/>
        <w:bottom w:val="none" w:sz="0" w:space="0" w:color="auto"/>
        <w:right w:val="none" w:sz="0" w:space="0" w:color="auto"/>
      </w:divBdr>
      <w:divsChild>
        <w:div w:id="39283937">
          <w:marLeft w:val="0"/>
          <w:marRight w:val="0"/>
          <w:marTop w:val="0"/>
          <w:marBottom w:val="225"/>
          <w:divBdr>
            <w:top w:val="none" w:sz="0" w:space="0" w:color="auto"/>
            <w:left w:val="single" w:sz="48" w:space="0" w:color="4A4334"/>
            <w:bottom w:val="single" w:sz="48" w:space="0" w:color="4A4334"/>
            <w:right w:val="single" w:sz="48" w:space="0" w:color="4A4334"/>
          </w:divBdr>
          <w:divsChild>
            <w:div w:id="888539834">
              <w:marLeft w:val="0"/>
              <w:marRight w:val="0"/>
              <w:marTop w:val="60"/>
              <w:marBottom w:val="60"/>
              <w:divBdr>
                <w:top w:val="none" w:sz="0" w:space="0" w:color="auto"/>
                <w:left w:val="none" w:sz="0" w:space="0" w:color="auto"/>
                <w:bottom w:val="none" w:sz="0" w:space="0" w:color="auto"/>
                <w:right w:val="none" w:sz="0" w:space="0" w:color="auto"/>
              </w:divBdr>
              <w:divsChild>
                <w:div w:id="1891073368">
                  <w:marLeft w:val="0"/>
                  <w:marRight w:val="0"/>
                  <w:marTop w:val="0"/>
                  <w:marBottom w:val="0"/>
                  <w:divBdr>
                    <w:top w:val="none" w:sz="0" w:space="0" w:color="auto"/>
                    <w:left w:val="none" w:sz="0" w:space="0" w:color="auto"/>
                    <w:bottom w:val="none" w:sz="0" w:space="0" w:color="auto"/>
                    <w:right w:val="none" w:sz="0" w:space="0" w:color="auto"/>
                  </w:divBdr>
                  <w:divsChild>
                    <w:div w:id="527447143">
                      <w:marLeft w:val="0"/>
                      <w:marRight w:val="0"/>
                      <w:marTop w:val="0"/>
                      <w:marBottom w:val="0"/>
                      <w:divBdr>
                        <w:top w:val="none" w:sz="0" w:space="0" w:color="auto"/>
                        <w:left w:val="none" w:sz="0" w:space="0" w:color="auto"/>
                        <w:bottom w:val="none" w:sz="0" w:space="0" w:color="auto"/>
                        <w:right w:val="none" w:sz="0" w:space="0" w:color="auto"/>
                      </w:divBdr>
                      <w:divsChild>
                        <w:div w:id="182911591">
                          <w:marLeft w:val="0"/>
                          <w:marRight w:val="0"/>
                          <w:marTop w:val="0"/>
                          <w:marBottom w:val="0"/>
                          <w:divBdr>
                            <w:top w:val="none" w:sz="0" w:space="0" w:color="auto"/>
                            <w:left w:val="none" w:sz="0" w:space="0" w:color="auto"/>
                            <w:bottom w:val="none" w:sz="0" w:space="0" w:color="auto"/>
                            <w:right w:val="none" w:sz="0" w:space="0" w:color="auto"/>
                          </w:divBdr>
                          <w:divsChild>
                            <w:div w:id="744107358">
                              <w:marLeft w:val="0"/>
                              <w:marRight w:val="0"/>
                              <w:marTop w:val="0"/>
                              <w:marBottom w:val="0"/>
                              <w:divBdr>
                                <w:top w:val="none" w:sz="0" w:space="0" w:color="auto"/>
                                <w:left w:val="none" w:sz="0" w:space="0" w:color="auto"/>
                                <w:bottom w:val="none" w:sz="0" w:space="0" w:color="auto"/>
                                <w:right w:val="none" w:sz="0" w:space="0" w:color="auto"/>
                              </w:divBdr>
                              <w:divsChild>
                                <w:div w:id="1505317418">
                                  <w:marLeft w:val="0"/>
                                  <w:marRight w:val="0"/>
                                  <w:marTop w:val="0"/>
                                  <w:marBottom w:val="0"/>
                                  <w:divBdr>
                                    <w:top w:val="none" w:sz="0" w:space="0" w:color="auto"/>
                                    <w:left w:val="none" w:sz="0" w:space="0" w:color="auto"/>
                                    <w:bottom w:val="none" w:sz="0" w:space="0" w:color="auto"/>
                                    <w:right w:val="none" w:sz="0" w:space="0" w:color="auto"/>
                                  </w:divBdr>
                                  <w:divsChild>
                                    <w:div w:id="660237242">
                                      <w:marLeft w:val="0"/>
                                      <w:marRight w:val="0"/>
                                      <w:marTop w:val="0"/>
                                      <w:marBottom w:val="0"/>
                                      <w:divBdr>
                                        <w:top w:val="none" w:sz="0" w:space="0" w:color="auto"/>
                                        <w:left w:val="none" w:sz="0" w:space="0" w:color="auto"/>
                                        <w:bottom w:val="none" w:sz="0" w:space="0" w:color="auto"/>
                                        <w:right w:val="none" w:sz="0" w:space="0" w:color="auto"/>
                                      </w:divBdr>
                                      <w:divsChild>
                                        <w:div w:id="1033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17579">
      <w:bodyDiv w:val="1"/>
      <w:marLeft w:val="0"/>
      <w:marRight w:val="0"/>
      <w:marTop w:val="0"/>
      <w:marBottom w:val="0"/>
      <w:divBdr>
        <w:top w:val="none" w:sz="0" w:space="0" w:color="auto"/>
        <w:left w:val="none" w:sz="0" w:space="0" w:color="auto"/>
        <w:bottom w:val="none" w:sz="0" w:space="0" w:color="auto"/>
        <w:right w:val="none" w:sz="0" w:space="0" w:color="auto"/>
      </w:divBdr>
      <w:divsChild>
        <w:div w:id="284702294">
          <w:marLeft w:val="0"/>
          <w:marRight w:val="0"/>
          <w:marTop w:val="0"/>
          <w:marBottom w:val="225"/>
          <w:divBdr>
            <w:top w:val="none" w:sz="0" w:space="0" w:color="auto"/>
            <w:left w:val="single" w:sz="48" w:space="0" w:color="4A4334"/>
            <w:bottom w:val="single" w:sz="48" w:space="0" w:color="4A4334"/>
            <w:right w:val="single" w:sz="48" w:space="0" w:color="4A4334"/>
          </w:divBdr>
          <w:divsChild>
            <w:div w:id="1320158923">
              <w:marLeft w:val="0"/>
              <w:marRight w:val="0"/>
              <w:marTop w:val="60"/>
              <w:marBottom w:val="60"/>
              <w:divBdr>
                <w:top w:val="none" w:sz="0" w:space="0" w:color="auto"/>
                <w:left w:val="none" w:sz="0" w:space="0" w:color="auto"/>
                <w:bottom w:val="none" w:sz="0" w:space="0" w:color="auto"/>
                <w:right w:val="none" w:sz="0" w:space="0" w:color="auto"/>
              </w:divBdr>
              <w:divsChild>
                <w:div w:id="139229571">
                  <w:marLeft w:val="0"/>
                  <w:marRight w:val="0"/>
                  <w:marTop w:val="0"/>
                  <w:marBottom w:val="0"/>
                  <w:divBdr>
                    <w:top w:val="none" w:sz="0" w:space="0" w:color="auto"/>
                    <w:left w:val="none" w:sz="0" w:space="0" w:color="auto"/>
                    <w:bottom w:val="none" w:sz="0" w:space="0" w:color="auto"/>
                    <w:right w:val="none" w:sz="0" w:space="0" w:color="auto"/>
                  </w:divBdr>
                  <w:divsChild>
                    <w:div w:id="794711213">
                      <w:marLeft w:val="0"/>
                      <w:marRight w:val="0"/>
                      <w:marTop w:val="0"/>
                      <w:marBottom w:val="0"/>
                      <w:divBdr>
                        <w:top w:val="none" w:sz="0" w:space="0" w:color="auto"/>
                        <w:left w:val="none" w:sz="0" w:space="0" w:color="auto"/>
                        <w:bottom w:val="none" w:sz="0" w:space="0" w:color="auto"/>
                        <w:right w:val="none" w:sz="0" w:space="0" w:color="auto"/>
                      </w:divBdr>
                      <w:divsChild>
                        <w:div w:id="591397672">
                          <w:marLeft w:val="0"/>
                          <w:marRight w:val="0"/>
                          <w:marTop w:val="0"/>
                          <w:marBottom w:val="0"/>
                          <w:divBdr>
                            <w:top w:val="none" w:sz="0" w:space="0" w:color="auto"/>
                            <w:left w:val="none" w:sz="0" w:space="0" w:color="auto"/>
                            <w:bottom w:val="none" w:sz="0" w:space="0" w:color="auto"/>
                            <w:right w:val="none" w:sz="0" w:space="0" w:color="auto"/>
                          </w:divBdr>
                          <w:divsChild>
                            <w:div w:id="272247371">
                              <w:marLeft w:val="0"/>
                              <w:marRight w:val="0"/>
                              <w:marTop w:val="0"/>
                              <w:marBottom w:val="0"/>
                              <w:divBdr>
                                <w:top w:val="none" w:sz="0" w:space="0" w:color="auto"/>
                                <w:left w:val="none" w:sz="0" w:space="0" w:color="auto"/>
                                <w:bottom w:val="none" w:sz="0" w:space="0" w:color="auto"/>
                                <w:right w:val="none" w:sz="0" w:space="0" w:color="auto"/>
                              </w:divBdr>
                              <w:divsChild>
                                <w:div w:id="1971277847">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8830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631284">
      <w:bodyDiv w:val="1"/>
      <w:marLeft w:val="0"/>
      <w:marRight w:val="0"/>
      <w:marTop w:val="0"/>
      <w:marBottom w:val="0"/>
      <w:divBdr>
        <w:top w:val="none" w:sz="0" w:space="0" w:color="auto"/>
        <w:left w:val="none" w:sz="0" w:space="0" w:color="auto"/>
        <w:bottom w:val="none" w:sz="0" w:space="0" w:color="auto"/>
        <w:right w:val="none" w:sz="0" w:space="0" w:color="auto"/>
      </w:divBdr>
    </w:div>
    <w:div w:id="589656403">
      <w:bodyDiv w:val="1"/>
      <w:marLeft w:val="0"/>
      <w:marRight w:val="0"/>
      <w:marTop w:val="0"/>
      <w:marBottom w:val="0"/>
      <w:divBdr>
        <w:top w:val="none" w:sz="0" w:space="0" w:color="auto"/>
        <w:left w:val="none" w:sz="0" w:space="0" w:color="auto"/>
        <w:bottom w:val="none" w:sz="0" w:space="0" w:color="auto"/>
        <w:right w:val="none" w:sz="0" w:space="0" w:color="auto"/>
      </w:divBdr>
      <w:divsChild>
        <w:div w:id="617028851">
          <w:marLeft w:val="0"/>
          <w:marRight w:val="0"/>
          <w:marTop w:val="0"/>
          <w:marBottom w:val="225"/>
          <w:divBdr>
            <w:top w:val="none" w:sz="0" w:space="0" w:color="auto"/>
            <w:left w:val="single" w:sz="48" w:space="0" w:color="4A4334"/>
            <w:bottom w:val="single" w:sz="48" w:space="0" w:color="4A4334"/>
            <w:right w:val="single" w:sz="48" w:space="0" w:color="4A4334"/>
          </w:divBdr>
          <w:divsChild>
            <w:div w:id="165174403">
              <w:marLeft w:val="0"/>
              <w:marRight w:val="0"/>
              <w:marTop w:val="60"/>
              <w:marBottom w:val="60"/>
              <w:divBdr>
                <w:top w:val="none" w:sz="0" w:space="0" w:color="auto"/>
                <w:left w:val="none" w:sz="0" w:space="0" w:color="auto"/>
                <w:bottom w:val="none" w:sz="0" w:space="0" w:color="auto"/>
                <w:right w:val="none" w:sz="0" w:space="0" w:color="auto"/>
              </w:divBdr>
              <w:divsChild>
                <w:div w:id="1179663091">
                  <w:marLeft w:val="0"/>
                  <w:marRight w:val="0"/>
                  <w:marTop w:val="0"/>
                  <w:marBottom w:val="0"/>
                  <w:divBdr>
                    <w:top w:val="none" w:sz="0" w:space="0" w:color="auto"/>
                    <w:left w:val="none" w:sz="0" w:space="0" w:color="auto"/>
                    <w:bottom w:val="none" w:sz="0" w:space="0" w:color="auto"/>
                    <w:right w:val="none" w:sz="0" w:space="0" w:color="auto"/>
                  </w:divBdr>
                  <w:divsChild>
                    <w:div w:id="309529733">
                      <w:marLeft w:val="0"/>
                      <w:marRight w:val="0"/>
                      <w:marTop w:val="0"/>
                      <w:marBottom w:val="0"/>
                      <w:divBdr>
                        <w:top w:val="none" w:sz="0" w:space="0" w:color="auto"/>
                        <w:left w:val="none" w:sz="0" w:space="0" w:color="auto"/>
                        <w:bottom w:val="none" w:sz="0" w:space="0" w:color="auto"/>
                        <w:right w:val="none" w:sz="0" w:space="0" w:color="auto"/>
                      </w:divBdr>
                      <w:divsChild>
                        <w:div w:id="2086486705">
                          <w:marLeft w:val="0"/>
                          <w:marRight w:val="0"/>
                          <w:marTop w:val="0"/>
                          <w:marBottom w:val="0"/>
                          <w:divBdr>
                            <w:top w:val="none" w:sz="0" w:space="0" w:color="auto"/>
                            <w:left w:val="none" w:sz="0" w:space="0" w:color="auto"/>
                            <w:bottom w:val="none" w:sz="0" w:space="0" w:color="auto"/>
                            <w:right w:val="none" w:sz="0" w:space="0" w:color="auto"/>
                          </w:divBdr>
                          <w:divsChild>
                            <w:div w:id="1791439965">
                              <w:marLeft w:val="0"/>
                              <w:marRight w:val="0"/>
                              <w:marTop w:val="0"/>
                              <w:marBottom w:val="0"/>
                              <w:divBdr>
                                <w:top w:val="none" w:sz="0" w:space="0" w:color="auto"/>
                                <w:left w:val="none" w:sz="0" w:space="0" w:color="auto"/>
                                <w:bottom w:val="none" w:sz="0" w:space="0" w:color="auto"/>
                                <w:right w:val="none" w:sz="0" w:space="0" w:color="auto"/>
                              </w:divBdr>
                              <w:divsChild>
                                <w:div w:id="1184591102">
                                  <w:marLeft w:val="0"/>
                                  <w:marRight w:val="0"/>
                                  <w:marTop w:val="0"/>
                                  <w:marBottom w:val="0"/>
                                  <w:divBdr>
                                    <w:top w:val="none" w:sz="0" w:space="0" w:color="auto"/>
                                    <w:left w:val="none" w:sz="0" w:space="0" w:color="auto"/>
                                    <w:bottom w:val="none" w:sz="0" w:space="0" w:color="auto"/>
                                    <w:right w:val="none" w:sz="0" w:space="0" w:color="auto"/>
                                  </w:divBdr>
                                  <w:divsChild>
                                    <w:div w:id="1175607030">
                                      <w:marLeft w:val="0"/>
                                      <w:marRight w:val="0"/>
                                      <w:marTop w:val="0"/>
                                      <w:marBottom w:val="0"/>
                                      <w:divBdr>
                                        <w:top w:val="none" w:sz="0" w:space="0" w:color="auto"/>
                                        <w:left w:val="none" w:sz="0" w:space="0" w:color="auto"/>
                                        <w:bottom w:val="none" w:sz="0" w:space="0" w:color="auto"/>
                                        <w:right w:val="none" w:sz="0" w:space="0" w:color="auto"/>
                                      </w:divBdr>
                                      <w:divsChild>
                                        <w:div w:id="14750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3691">
      <w:bodyDiv w:val="1"/>
      <w:marLeft w:val="0"/>
      <w:marRight w:val="0"/>
      <w:marTop w:val="0"/>
      <w:marBottom w:val="0"/>
      <w:divBdr>
        <w:top w:val="none" w:sz="0" w:space="0" w:color="auto"/>
        <w:left w:val="none" w:sz="0" w:space="0" w:color="auto"/>
        <w:bottom w:val="none" w:sz="0" w:space="0" w:color="auto"/>
        <w:right w:val="none" w:sz="0" w:space="0" w:color="auto"/>
      </w:divBdr>
    </w:div>
    <w:div w:id="743331177">
      <w:bodyDiv w:val="1"/>
      <w:marLeft w:val="0"/>
      <w:marRight w:val="0"/>
      <w:marTop w:val="0"/>
      <w:marBottom w:val="0"/>
      <w:divBdr>
        <w:top w:val="none" w:sz="0" w:space="0" w:color="auto"/>
        <w:left w:val="none" w:sz="0" w:space="0" w:color="auto"/>
        <w:bottom w:val="none" w:sz="0" w:space="0" w:color="auto"/>
        <w:right w:val="none" w:sz="0" w:space="0" w:color="auto"/>
      </w:divBdr>
    </w:div>
    <w:div w:id="760954287">
      <w:bodyDiv w:val="1"/>
      <w:marLeft w:val="0"/>
      <w:marRight w:val="0"/>
      <w:marTop w:val="0"/>
      <w:marBottom w:val="0"/>
      <w:divBdr>
        <w:top w:val="none" w:sz="0" w:space="0" w:color="auto"/>
        <w:left w:val="none" w:sz="0" w:space="0" w:color="auto"/>
        <w:bottom w:val="none" w:sz="0" w:space="0" w:color="auto"/>
        <w:right w:val="none" w:sz="0" w:space="0" w:color="auto"/>
      </w:divBdr>
    </w:div>
    <w:div w:id="773476847">
      <w:bodyDiv w:val="1"/>
      <w:marLeft w:val="0"/>
      <w:marRight w:val="0"/>
      <w:marTop w:val="0"/>
      <w:marBottom w:val="0"/>
      <w:divBdr>
        <w:top w:val="none" w:sz="0" w:space="0" w:color="auto"/>
        <w:left w:val="none" w:sz="0" w:space="0" w:color="auto"/>
        <w:bottom w:val="none" w:sz="0" w:space="0" w:color="auto"/>
        <w:right w:val="none" w:sz="0" w:space="0" w:color="auto"/>
      </w:divBdr>
    </w:div>
    <w:div w:id="785806081">
      <w:bodyDiv w:val="1"/>
      <w:marLeft w:val="0"/>
      <w:marRight w:val="0"/>
      <w:marTop w:val="0"/>
      <w:marBottom w:val="0"/>
      <w:divBdr>
        <w:top w:val="none" w:sz="0" w:space="0" w:color="auto"/>
        <w:left w:val="none" w:sz="0" w:space="0" w:color="auto"/>
        <w:bottom w:val="none" w:sz="0" w:space="0" w:color="auto"/>
        <w:right w:val="none" w:sz="0" w:space="0" w:color="auto"/>
      </w:divBdr>
    </w:div>
    <w:div w:id="819614868">
      <w:bodyDiv w:val="1"/>
      <w:marLeft w:val="0"/>
      <w:marRight w:val="0"/>
      <w:marTop w:val="0"/>
      <w:marBottom w:val="0"/>
      <w:divBdr>
        <w:top w:val="none" w:sz="0" w:space="0" w:color="auto"/>
        <w:left w:val="none" w:sz="0" w:space="0" w:color="auto"/>
        <w:bottom w:val="none" w:sz="0" w:space="0" w:color="auto"/>
        <w:right w:val="none" w:sz="0" w:space="0" w:color="auto"/>
      </w:divBdr>
      <w:divsChild>
        <w:div w:id="1382709948">
          <w:marLeft w:val="0"/>
          <w:marRight w:val="0"/>
          <w:marTop w:val="0"/>
          <w:marBottom w:val="0"/>
          <w:divBdr>
            <w:top w:val="none" w:sz="0" w:space="0" w:color="auto"/>
            <w:left w:val="none" w:sz="0" w:space="0" w:color="auto"/>
            <w:bottom w:val="none" w:sz="0" w:space="0" w:color="auto"/>
            <w:right w:val="none" w:sz="0" w:space="0" w:color="auto"/>
          </w:divBdr>
        </w:div>
      </w:divsChild>
    </w:div>
    <w:div w:id="855080056">
      <w:bodyDiv w:val="1"/>
      <w:marLeft w:val="0"/>
      <w:marRight w:val="0"/>
      <w:marTop w:val="0"/>
      <w:marBottom w:val="0"/>
      <w:divBdr>
        <w:top w:val="none" w:sz="0" w:space="0" w:color="auto"/>
        <w:left w:val="none" w:sz="0" w:space="0" w:color="auto"/>
        <w:bottom w:val="none" w:sz="0" w:space="0" w:color="auto"/>
        <w:right w:val="none" w:sz="0" w:space="0" w:color="auto"/>
      </w:divBdr>
    </w:div>
    <w:div w:id="886648343">
      <w:bodyDiv w:val="1"/>
      <w:marLeft w:val="0"/>
      <w:marRight w:val="0"/>
      <w:marTop w:val="0"/>
      <w:marBottom w:val="0"/>
      <w:divBdr>
        <w:top w:val="none" w:sz="0" w:space="0" w:color="auto"/>
        <w:left w:val="none" w:sz="0" w:space="0" w:color="auto"/>
        <w:bottom w:val="none" w:sz="0" w:space="0" w:color="auto"/>
        <w:right w:val="none" w:sz="0" w:space="0" w:color="auto"/>
      </w:divBdr>
    </w:div>
    <w:div w:id="989986840">
      <w:bodyDiv w:val="1"/>
      <w:marLeft w:val="0"/>
      <w:marRight w:val="0"/>
      <w:marTop w:val="0"/>
      <w:marBottom w:val="0"/>
      <w:divBdr>
        <w:top w:val="none" w:sz="0" w:space="0" w:color="auto"/>
        <w:left w:val="none" w:sz="0" w:space="0" w:color="auto"/>
        <w:bottom w:val="none" w:sz="0" w:space="0" w:color="auto"/>
        <w:right w:val="none" w:sz="0" w:space="0" w:color="auto"/>
      </w:divBdr>
    </w:div>
    <w:div w:id="1042901012">
      <w:bodyDiv w:val="1"/>
      <w:marLeft w:val="0"/>
      <w:marRight w:val="0"/>
      <w:marTop w:val="0"/>
      <w:marBottom w:val="0"/>
      <w:divBdr>
        <w:top w:val="none" w:sz="0" w:space="0" w:color="auto"/>
        <w:left w:val="none" w:sz="0" w:space="0" w:color="auto"/>
        <w:bottom w:val="none" w:sz="0" w:space="0" w:color="auto"/>
        <w:right w:val="none" w:sz="0" w:space="0" w:color="auto"/>
      </w:divBdr>
    </w:div>
    <w:div w:id="1186290705">
      <w:bodyDiv w:val="1"/>
      <w:marLeft w:val="0"/>
      <w:marRight w:val="0"/>
      <w:marTop w:val="0"/>
      <w:marBottom w:val="0"/>
      <w:divBdr>
        <w:top w:val="none" w:sz="0" w:space="0" w:color="auto"/>
        <w:left w:val="none" w:sz="0" w:space="0" w:color="auto"/>
        <w:bottom w:val="none" w:sz="0" w:space="0" w:color="auto"/>
        <w:right w:val="none" w:sz="0" w:space="0" w:color="auto"/>
      </w:divBdr>
      <w:divsChild>
        <w:div w:id="1230651849">
          <w:marLeft w:val="0"/>
          <w:marRight w:val="0"/>
          <w:marTop w:val="0"/>
          <w:marBottom w:val="225"/>
          <w:divBdr>
            <w:top w:val="none" w:sz="0" w:space="0" w:color="auto"/>
            <w:left w:val="single" w:sz="48" w:space="0" w:color="4A4334"/>
            <w:bottom w:val="single" w:sz="48" w:space="0" w:color="4A4334"/>
            <w:right w:val="single" w:sz="48" w:space="0" w:color="4A4334"/>
          </w:divBdr>
          <w:divsChild>
            <w:div w:id="1633634808">
              <w:marLeft w:val="0"/>
              <w:marRight w:val="0"/>
              <w:marTop w:val="60"/>
              <w:marBottom w:val="60"/>
              <w:divBdr>
                <w:top w:val="none" w:sz="0" w:space="0" w:color="auto"/>
                <w:left w:val="none" w:sz="0" w:space="0" w:color="auto"/>
                <w:bottom w:val="none" w:sz="0" w:space="0" w:color="auto"/>
                <w:right w:val="none" w:sz="0" w:space="0" w:color="auto"/>
              </w:divBdr>
              <w:divsChild>
                <w:div w:id="152722958">
                  <w:marLeft w:val="0"/>
                  <w:marRight w:val="0"/>
                  <w:marTop w:val="0"/>
                  <w:marBottom w:val="0"/>
                  <w:divBdr>
                    <w:top w:val="none" w:sz="0" w:space="0" w:color="auto"/>
                    <w:left w:val="none" w:sz="0" w:space="0" w:color="auto"/>
                    <w:bottom w:val="none" w:sz="0" w:space="0" w:color="auto"/>
                    <w:right w:val="none" w:sz="0" w:space="0" w:color="auto"/>
                  </w:divBdr>
                  <w:divsChild>
                    <w:div w:id="237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5994">
      <w:marLeft w:val="0"/>
      <w:marRight w:val="0"/>
      <w:marTop w:val="0"/>
      <w:marBottom w:val="0"/>
      <w:divBdr>
        <w:top w:val="none" w:sz="0" w:space="0" w:color="auto"/>
        <w:left w:val="none" w:sz="0" w:space="0" w:color="auto"/>
        <w:bottom w:val="none" w:sz="0" w:space="0" w:color="auto"/>
        <w:right w:val="none" w:sz="0" w:space="0" w:color="auto"/>
      </w:divBdr>
    </w:div>
    <w:div w:id="1279485995">
      <w:marLeft w:val="0"/>
      <w:marRight w:val="0"/>
      <w:marTop w:val="0"/>
      <w:marBottom w:val="0"/>
      <w:divBdr>
        <w:top w:val="none" w:sz="0" w:space="0" w:color="auto"/>
        <w:left w:val="none" w:sz="0" w:space="0" w:color="auto"/>
        <w:bottom w:val="none" w:sz="0" w:space="0" w:color="auto"/>
        <w:right w:val="none" w:sz="0" w:space="0" w:color="auto"/>
      </w:divBdr>
    </w:div>
    <w:div w:id="1279485996">
      <w:marLeft w:val="0"/>
      <w:marRight w:val="0"/>
      <w:marTop w:val="0"/>
      <w:marBottom w:val="0"/>
      <w:divBdr>
        <w:top w:val="none" w:sz="0" w:space="0" w:color="auto"/>
        <w:left w:val="none" w:sz="0" w:space="0" w:color="auto"/>
        <w:bottom w:val="none" w:sz="0" w:space="0" w:color="auto"/>
        <w:right w:val="none" w:sz="0" w:space="0" w:color="auto"/>
      </w:divBdr>
      <w:divsChild>
        <w:div w:id="1279486014">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997">
      <w:marLeft w:val="0"/>
      <w:marRight w:val="0"/>
      <w:marTop w:val="0"/>
      <w:marBottom w:val="0"/>
      <w:divBdr>
        <w:top w:val="none" w:sz="0" w:space="0" w:color="auto"/>
        <w:left w:val="none" w:sz="0" w:space="0" w:color="auto"/>
        <w:bottom w:val="none" w:sz="0" w:space="0" w:color="auto"/>
        <w:right w:val="none" w:sz="0" w:space="0" w:color="auto"/>
      </w:divBdr>
    </w:div>
    <w:div w:id="1279485998">
      <w:marLeft w:val="0"/>
      <w:marRight w:val="0"/>
      <w:marTop w:val="0"/>
      <w:marBottom w:val="0"/>
      <w:divBdr>
        <w:top w:val="none" w:sz="0" w:space="0" w:color="auto"/>
        <w:left w:val="none" w:sz="0" w:space="0" w:color="auto"/>
        <w:bottom w:val="none" w:sz="0" w:space="0" w:color="auto"/>
        <w:right w:val="none" w:sz="0" w:space="0" w:color="auto"/>
      </w:divBdr>
    </w:div>
    <w:div w:id="1279485999">
      <w:marLeft w:val="0"/>
      <w:marRight w:val="0"/>
      <w:marTop w:val="0"/>
      <w:marBottom w:val="0"/>
      <w:divBdr>
        <w:top w:val="none" w:sz="0" w:space="0" w:color="auto"/>
        <w:left w:val="none" w:sz="0" w:space="0" w:color="auto"/>
        <w:bottom w:val="none" w:sz="0" w:space="0" w:color="auto"/>
        <w:right w:val="none" w:sz="0" w:space="0" w:color="auto"/>
      </w:divBdr>
    </w:div>
    <w:div w:id="1279486000">
      <w:marLeft w:val="0"/>
      <w:marRight w:val="0"/>
      <w:marTop w:val="0"/>
      <w:marBottom w:val="0"/>
      <w:divBdr>
        <w:top w:val="none" w:sz="0" w:space="0" w:color="auto"/>
        <w:left w:val="none" w:sz="0" w:space="0" w:color="auto"/>
        <w:bottom w:val="none" w:sz="0" w:space="0" w:color="auto"/>
        <w:right w:val="none" w:sz="0" w:space="0" w:color="auto"/>
      </w:divBdr>
    </w:div>
    <w:div w:id="1279486001">
      <w:marLeft w:val="0"/>
      <w:marRight w:val="0"/>
      <w:marTop w:val="0"/>
      <w:marBottom w:val="0"/>
      <w:divBdr>
        <w:top w:val="none" w:sz="0" w:space="0" w:color="auto"/>
        <w:left w:val="none" w:sz="0" w:space="0" w:color="auto"/>
        <w:bottom w:val="none" w:sz="0" w:space="0" w:color="auto"/>
        <w:right w:val="none" w:sz="0" w:space="0" w:color="auto"/>
      </w:divBdr>
      <w:divsChild>
        <w:div w:id="1279486003">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6002">
      <w:marLeft w:val="0"/>
      <w:marRight w:val="0"/>
      <w:marTop w:val="0"/>
      <w:marBottom w:val="0"/>
      <w:divBdr>
        <w:top w:val="none" w:sz="0" w:space="0" w:color="auto"/>
        <w:left w:val="none" w:sz="0" w:space="0" w:color="auto"/>
        <w:bottom w:val="none" w:sz="0" w:space="0" w:color="auto"/>
        <w:right w:val="none" w:sz="0" w:space="0" w:color="auto"/>
      </w:divBdr>
    </w:div>
    <w:div w:id="1279486004">
      <w:marLeft w:val="0"/>
      <w:marRight w:val="0"/>
      <w:marTop w:val="0"/>
      <w:marBottom w:val="0"/>
      <w:divBdr>
        <w:top w:val="none" w:sz="0" w:space="0" w:color="auto"/>
        <w:left w:val="none" w:sz="0" w:space="0" w:color="auto"/>
        <w:bottom w:val="none" w:sz="0" w:space="0" w:color="auto"/>
        <w:right w:val="none" w:sz="0" w:space="0" w:color="auto"/>
      </w:divBdr>
    </w:div>
    <w:div w:id="1279486005">
      <w:marLeft w:val="0"/>
      <w:marRight w:val="0"/>
      <w:marTop w:val="0"/>
      <w:marBottom w:val="0"/>
      <w:divBdr>
        <w:top w:val="none" w:sz="0" w:space="0" w:color="auto"/>
        <w:left w:val="none" w:sz="0" w:space="0" w:color="auto"/>
        <w:bottom w:val="none" w:sz="0" w:space="0" w:color="auto"/>
        <w:right w:val="none" w:sz="0" w:space="0" w:color="auto"/>
      </w:divBdr>
    </w:div>
    <w:div w:id="1279486006">
      <w:marLeft w:val="0"/>
      <w:marRight w:val="0"/>
      <w:marTop w:val="0"/>
      <w:marBottom w:val="0"/>
      <w:divBdr>
        <w:top w:val="none" w:sz="0" w:space="0" w:color="auto"/>
        <w:left w:val="none" w:sz="0" w:space="0" w:color="auto"/>
        <w:bottom w:val="none" w:sz="0" w:space="0" w:color="auto"/>
        <w:right w:val="none" w:sz="0" w:space="0" w:color="auto"/>
      </w:divBdr>
    </w:div>
    <w:div w:id="1279486007">
      <w:marLeft w:val="0"/>
      <w:marRight w:val="0"/>
      <w:marTop w:val="0"/>
      <w:marBottom w:val="0"/>
      <w:divBdr>
        <w:top w:val="none" w:sz="0" w:space="0" w:color="auto"/>
        <w:left w:val="none" w:sz="0" w:space="0" w:color="auto"/>
        <w:bottom w:val="none" w:sz="0" w:space="0" w:color="auto"/>
        <w:right w:val="none" w:sz="0" w:space="0" w:color="auto"/>
      </w:divBdr>
    </w:div>
    <w:div w:id="1279486008">
      <w:marLeft w:val="0"/>
      <w:marRight w:val="0"/>
      <w:marTop w:val="0"/>
      <w:marBottom w:val="0"/>
      <w:divBdr>
        <w:top w:val="none" w:sz="0" w:space="0" w:color="auto"/>
        <w:left w:val="none" w:sz="0" w:space="0" w:color="auto"/>
        <w:bottom w:val="none" w:sz="0" w:space="0" w:color="auto"/>
        <w:right w:val="none" w:sz="0" w:space="0" w:color="auto"/>
      </w:divBdr>
    </w:div>
    <w:div w:id="1279486009">
      <w:marLeft w:val="0"/>
      <w:marRight w:val="0"/>
      <w:marTop w:val="0"/>
      <w:marBottom w:val="0"/>
      <w:divBdr>
        <w:top w:val="none" w:sz="0" w:space="0" w:color="auto"/>
        <w:left w:val="none" w:sz="0" w:space="0" w:color="auto"/>
        <w:bottom w:val="none" w:sz="0" w:space="0" w:color="auto"/>
        <w:right w:val="none" w:sz="0" w:space="0" w:color="auto"/>
      </w:divBdr>
    </w:div>
    <w:div w:id="1279486010">
      <w:marLeft w:val="0"/>
      <w:marRight w:val="0"/>
      <w:marTop w:val="0"/>
      <w:marBottom w:val="0"/>
      <w:divBdr>
        <w:top w:val="none" w:sz="0" w:space="0" w:color="auto"/>
        <w:left w:val="none" w:sz="0" w:space="0" w:color="auto"/>
        <w:bottom w:val="none" w:sz="0" w:space="0" w:color="auto"/>
        <w:right w:val="none" w:sz="0" w:space="0" w:color="auto"/>
      </w:divBdr>
    </w:div>
    <w:div w:id="1279486011">
      <w:marLeft w:val="0"/>
      <w:marRight w:val="0"/>
      <w:marTop w:val="0"/>
      <w:marBottom w:val="0"/>
      <w:divBdr>
        <w:top w:val="none" w:sz="0" w:space="0" w:color="auto"/>
        <w:left w:val="none" w:sz="0" w:space="0" w:color="auto"/>
        <w:bottom w:val="none" w:sz="0" w:space="0" w:color="auto"/>
        <w:right w:val="none" w:sz="0" w:space="0" w:color="auto"/>
      </w:divBdr>
    </w:div>
    <w:div w:id="1279486012">
      <w:marLeft w:val="0"/>
      <w:marRight w:val="0"/>
      <w:marTop w:val="0"/>
      <w:marBottom w:val="0"/>
      <w:divBdr>
        <w:top w:val="none" w:sz="0" w:space="0" w:color="auto"/>
        <w:left w:val="none" w:sz="0" w:space="0" w:color="auto"/>
        <w:bottom w:val="none" w:sz="0" w:space="0" w:color="auto"/>
        <w:right w:val="none" w:sz="0" w:space="0" w:color="auto"/>
      </w:divBdr>
    </w:div>
    <w:div w:id="1279486013">
      <w:marLeft w:val="0"/>
      <w:marRight w:val="0"/>
      <w:marTop w:val="0"/>
      <w:marBottom w:val="0"/>
      <w:divBdr>
        <w:top w:val="none" w:sz="0" w:space="0" w:color="auto"/>
        <w:left w:val="none" w:sz="0" w:space="0" w:color="auto"/>
        <w:bottom w:val="none" w:sz="0" w:space="0" w:color="auto"/>
        <w:right w:val="none" w:sz="0" w:space="0" w:color="auto"/>
      </w:divBdr>
    </w:div>
    <w:div w:id="1279486015">
      <w:marLeft w:val="0"/>
      <w:marRight w:val="0"/>
      <w:marTop w:val="0"/>
      <w:marBottom w:val="0"/>
      <w:divBdr>
        <w:top w:val="none" w:sz="0" w:space="0" w:color="auto"/>
        <w:left w:val="none" w:sz="0" w:space="0" w:color="auto"/>
        <w:bottom w:val="none" w:sz="0" w:space="0" w:color="auto"/>
        <w:right w:val="none" w:sz="0" w:space="0" w:color="auto"/>
      </w:divBdr>
    </w:div>
    <w:div w:id="1279486016">
      <w:marLeft w:val="0"/>
      <w:marRight w:val="0"/>
      <w:marTop w:val="0"/>
      <w:marBottom w:val="0"/>
      <w:divBdr>
        <w:top w:val="none" w:sz="0" w:space="0" w:color="auto"/>
        <w:left w:val="none" w:sz="0" w:space="0" w:color="auto"/>
        <w:bottom w:val="none" w:sz="0" w:space="0" w:color="auto"/>
        <w:right w:val="none" w:sz="0" w:space="0" w:color="auto"/>
      </w:divBdr>
    </w:div>
    <w:div w:id="1279486017">
      <w:marLeft w:val="0"/>
      <w:marRight w:val="0"/>
      <w:marTop w:val="0"/>
      <w:marBottom w:val="0"/>
      <w:divBdr>
        <w:top w:val="none" w:sz="0" w:space="0" w:color="auto"/>
        <w:left w:val="none" w:sz="0" w:space="0" w:color="auto"/>
        <w:bottom w:val="none" w:sz="0" w:space="0" w:color="auto"/>
        <w:right w:val="none" w:sz="0" w:space="0" w:color="auto"/>
      </w:divBdr>
    </w:div>
    <w:div w:id="1279486018">
      <w:marLeft w:val="0"/>
      <w:marRight w:val="0"/>
      <w:marTop w:val="0"/>
      <w:marBottom w:val="0"/>
      <w:divBdr>
        <w:top w:val="none" w:sz="0" w:space="0" w:color="auto"/>
        <w:left w:val="none" w:sz="0" w:space="0" w:color="auto"/>
        <w:bottom w:val="none" w:sz="0" w:space="0" w:color="auto"/>
        <w:right w:val="none" w:sz="0" w:space="0" w:color="auto"/>
      </w:divBdr>
    </w:div>
    <w:div w:id="1279486019">
      <w:marLeft w:val="0"/>
      <w:marRight w:val="0"/>
      <w:marTop w:val="0"/>
      <w:marBottom w:val="0"/>
      <w:divBdr>
        <w:top w:val="none" w:sz="0" w:space="0" w:color="auto"/>
        <w:left w:val="none" w:sz="0" w:space="0" w:color="auto"/>
        <w:bottom w:val="none" w:sz="0" w:space="0" w:color="auto"/>
        <w:right w:val="none" w:sz="0" w:space="0" w:color="auto"/>
      </w:divBdr>
    </w:div>
    <w:div w:id="1279486020">
      <w:marLeft w:val="0"/>
      <w:marRight w:val="0"/>
      <w:marTop w:val="0"/>
      <w:marBottom w:val="0"/>
      <w:divBdr>
        <w:top w:val="none" w:sz="0" w:space="0" w:color="auto"/>
        <w:left w:val="none" w:sz="0" w:space="0" w:color="auto"/>
        <w:bottom w:val="none" w:sz="0" w:space="0" w:color="auto"/>
        <w:right w:val="none" w:sz="0" w:space="0" w:color="auto"/>
      </w:divBdr>
    </w:div>
    <w:div w:id="1279486021">
      <w:marLeft w:val="0"/>
      <w:marRight w:val="0"/>
      <w:marTop w:val="0"/>
      <w:marBottom w:val="0"/>
      <w:divBdr>
        <w:top w:val="none" w:sz="0" w:space="0" w:color="auto"/>
        <w:left w:val="none" w:sz="0" w:space="0" w:color="auto"/>
        <w:bottom w:val="none" w:sz="0" w:space="0" w:color="auto"/>
        <w:right w:val="none" w:sz="0" w:space="0" w:color="auto"/>
      </w:divBdr>
    </w:div>
    <w:div w:id="1340229955">
      <w:bodyDiv w:val="1"/>
      <w:marLeft w:val="0"/>
      <w:marRight w:val="0"/>
      <w:marTop w:val="0"/>
      <w:marBottom w:val="0"/>
      <w:divBdr>
        <w:top w:val="none" w:sz="0" w:space="0" w:color="auto"/>
        <w:left w:val="none" w:sz="0" w:space="0" w:color="auto"/>
        <w:bottom w:val="none" w:sz="0" w:space="0" w:color="auto"/>
        <w:right w:val="none" w:sz="0" w:space="0" w:color="auto"/>
      </w:divBdr>
    </w:div>
    <w:div w:id="1424183084">
      <w:bodyDiv w:val="1"/>
      <w:marLeft w:val="0"/>
      <w:marRight w:val="0"/>
      <w:marTop w:val="0"/>
      <w:marBottom w:val="0"/>
      <w:divBdr>
        <w:top w:val="none" w:sz="0" w:space="0" w:color="auto"/>
        <w:left w:val="none" w:sz="0" w:space="0" w:color="auto"/>
        <w:bottom w:val="none" w:sz="0" w:space="0" w:color="auto"/>
        <w:right w:val="none" w:sz="0" w:space="0" w:color="auto"/>
      </w:divBdr>
    </w:div>
    <w:div w:id="1462459667">
      <w:bodyDiv w:val="1"/>
      <w:marLeft w:val="0"/>
      <w:marRight w:val="0"/>
      <w:marTop w:val="0"/>
      <w:marBottom w:val="0"/>
      <w:divBdr>
        <w:top w:val="none" w:sz="0" w:space="0" w:color="auto"/>
        <w:left w:val="none" w:sz="0" w:space="0" w:color="auto"/>
        <w:bottom w:val="none" w:sz="0" w:space="0" w:color="auto"/>
        <w:right w:val="none" w:sz="0" w:space="0" w:color="auto"/>
      </w:divBdr>
    </w:div>
    <w:div w:id="146580636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5">
          <w:marLeft w:val="547"/>
          <w:marRight w:val="0"/>
          <w:marTop w:val="134"/>
          <w:marBottom w:val="0"/>
          <w:divBdr>
            <w:top w:val="none" w:sz="0" w:space="0" w:color="auto"/>
            <w:left w:val="none" w:sz="0" w:space="0" w:color="auto"/>
            <w:bottom w:val="none" w:sz="0" w:space="0" w:color="auto"/>
            <w:right w:val="none" w:sz="0" w:space="0" w:color="auto"/>
          </w:divBdr>
        </w:div>
      </w:divsChild>
    </w:div>
    <w:div w:id="1500995682">
      <w:bodyDiv w:val="1"/>
      <w:marLeft w:val="0"/>
      <w:marRight w:val="0"/>
      <w:marTop w:val="0"/>
      <w:marBottom w:val="0"/>
      <w:divBdr>
        <w:top w:val="none" w:sz="0" w:space="0" w:color="auto"/>
        <w:left w:val="none" w:sz="0" w:space="0" w:color="auto"/>
        <w:bottom w:val="none" w:sz="0" w:space="0" w:color="auto"/>
        <w:right w:val="none" w:sz="0" w:space="0" w:color="auto"/>
      </w:divBdr>
    </w:div>
    <w:div w:id="1524325653">
      <w:bodyDiv w:val="1"/>
      <w:marLeft w:val="0"/>
      <w:marRight w:val="0"/>
      <w:marTop w:val="0"/>
      <w:marBottom w:val="0"/>
      <w:divBdr>
        <w:top w:val="none" w:sz="0" w:space="0" w:color="auto"/>
        <w:left w:val="none" w:sz="0" w:space="0" w:color="auto"/>
        <w:bottom w:val="none" w:sz="0" w:space="0" w:color="auto"/>
        <w:right w:val="none" w:sz="0" w:space="0" w:color="auto"/>
      </w:divBdr>
    </w:div>
    <w:div w:id="1686714327">
      <w:bodyDiv w:val="1"/>
      <w:marLeft w:val="0"/>
      <w:marRight w:val="0"/>
      <w:marTop w:val="0"/>
      <w:marBottom w:val="0"/>
      <w:divBdr>
        <w:top w:val="none" w:sz="0" w:space="0" w:color="auto"/>
        <w:left w:val="none" w:sz="0" w:space="0" w:color="auto"/>
        <w:bottom w:val="none" w:sz="0" w:space="0" w:color="auto"/>
        <w:right w:val="none" w:sz="0" w:space="0" w:color="auto"/>
      </w:divBdr>
    </w:div>
    <w:div w:id="1690913157">
      <w:bodyDiv w:val="1"/>
      <w:marLeft w:val="0"/>
      <w:marRight w:val="0"/>
      <w:marTop w:val="0"/>
      <w:marBottom w:val="0"/>
      <w:divBdr>
        <w:top w:val="none" w:sz="0" w:space="0" w:color="auto"/>
        <w:left w:val="none" w:sz="0" w:space="0" w:color="auto"/>
        <w:bottom w:val="none" w:sz="0" w:space="0" w:color="auto"/>
        <w:right w:val="none" w:sz="0" w:space="0" w:color="auto"/>
      </w:divBdr>
    </w:div>
    <w:div w:id="1740638164">
      <w:bodyDiv w:val="1"/>
      <w:marLeft w:val="0"/>
      <w:marRight w:val="0"/>
      <w:marTop w:val="0"/>
      <w:marBottom w:val="0"/>
      <w:divBdr>
        <w:top w:val="none" w:sz="0" w:space="0" w:color="auto"/>
        <w:left w:val="none" w:sz="0" w:space="0" w:color="auto"/>
        <w:bottom w:val="none" w:sz="0" w:space="0" w:color="auto"/>
        <w:right w:val="none" w:sz="0" w:space="0" w:color="auto"/>
      </w:divBdr>
    </w:div>
    <w:div w:id="1754009270">
      <w:bodyDiv w:val="1"/>
      <w:marLeft w:val="0"/>
      <w:marRight w:val="0"/>
      <w:marTop w:val="0"/>
      <w:marBottom w:val="0"/>
      <w:divBdr>
        <w:top w:val="none" w:sz="0" w:space="0" w:color="auto"/>
        <w:left w:val="none" w:sz="0" w:space="0" w:color="auto"/>
        <w:bottom w:val="none" w:sz="0" w:space="0" w:color="auto"/>
        <w:right w:val="none" w:sz="0" w:space="0" w:color="auto"/>
      </w:divBdr>
    </w:div>
    <w:div w:id="1766416667">
      <w:bodyDiv w:val="1"/>
      <w:marLeft w:val="0"/>
      <w:marRight w:val="0"/>
      <w:marTop w:val="0"/>
      <w:marBottom w:val="0"/>
      <w:divBdr>
        <w:top w:val="none" w:sz="0" w:space="0" w:color="auto"/>
        <w:left w:val="none" w:sz="0" w:space="0" w:color="auto"/>
        <w:bottom w:val="none" w:sz="0" w:space="0" w:color="auto"/>
        <w:right w:val="none" w:sz="0" w:space="0" w:color="auto"/>
      </w:divBdr>
    </w:div>
    <w:div w:id="1782188616">
      <w:bodyDiv w:val="1"/>
      <w:marLeft w:val="0"/>
      <w:marRight w:val="0"/>
      <w:marTop w:val="0"/>
      <w:marBottom w:val="0"/>
      <w:divBdr>
        <w:top w:val="none" w:sz="0" w:space="0" w:color="auto"/>
        <w:left w:val="none" w:sz="0" w:space="0" w:color="auto"/>
        <w:bottom w:val="none" w:sz="0" w:space="0" w:color="auto"/>
        <w:right w:val="none" w:sz="0" w:space="0" w:color="auto"/>
      </w:divBdr>
    </w:div>
    <w:div w:id="1786652764">
      <w:bodyDiv w:val="1"/>
      <w:marLeft w:val="0"/>
      <w:marRight w:val="0"/>
      <w:marTop w:val="0"/>
      <w:marBottom w:val="0"/>
      <w:divBdr>
        <w:top w:val="none" w:sz="0" w:space="0" w:color="auto"/>
        <w:left w:val="none" w:sz="0" w:space="0" w:color="auto"/>
        <w:bottom w:val="none" w:sz="0" w:space="0" w:color="auto"/>
        <w:right w:val="none" w:sz="0" w:space="0" w:color="auto"/>
      </w:divBdr>
    </w:div>
    <w:div w:id="1805004784">
      <w:bodyDiv w:val="1"/>
      <w:marLeft w:val="0"/>
      <w:marRight w:val="0"/>
      <w:marTop w:val="0"/>
      <w:marBottom w:val="0"/>
      <w:divBdr>
        <w:top w:val="none" w:sz="0" w:space="0" w:color="auto"/>
        <w:left w:val="none" w:sz="0" w:space="0" w:color="auto"/>
        <w:bottom w:val="none" w:sz="0" w:space="0" w:color="auto"/>
        <w:right w:val="none" w:sz="0" w:space="0" w:color="auto"/>
      </w:divBdr>
      <w:divsChild>
        <w:div w:id="824392080">
          <w:marLeft w:val="0"/>
          <w:marRight w:val="0"/>
          <w:marTop w:val="0"/>
          <w:marBottom w:val="225"/>
          <w:divBdr>
            <w:top w:val="none" w:sz="0" w:space="0" w:color="auto"/>
            <w:left w:val="single" w:sz="48" w:space="0" w:color="4A4334"/>
            <w:bottom w:val="single" w:sz="48" w:space="0" w:color="4A4334"/>
            <w:right w:val="single" w:sz="48" w:space="0" w:color="4A4334"/>
          </w:divBdr>
          <w:divsChild>
            <w:div w:id="250628332">
              <w:marLeft w:val="0"/>
              <w:marRight w:val="0"/>
              <w:marTop w:val="60"/>
              <w:marBottom w:val="60"/>
              <w:divBdr>
                <w:top w:val="none" w:sz="0" w:space="0" w:color="auto"/>
                <w:left w:val="none" w:sz="0" w:space="0" w:color="auto"/>
                <w:bottom w:val="none" w:sz="0" w:space="0" w:color="auto"/>
                <w:right w:val="none" w:sz="0" w:space="0" w:color="auto"/>
              </w:divBdr>
              <w:divsChild>
                <w:div w:id="53087410">
                  <w:marLeft w:val="0"/>
                  <w:marRight w:val="0"/>
                  <w:marTop w:val="0"/>
                  <w:marBottom w:val="0"/>
                  <w:divBdr>
                    <w:top w:val="none" w:sz="0" w:space="0" w:color="auto"/>
                    <w:left w:val="none" w:sz="0" w:space="0" w:color="auto"/>
                    <w:bottom w:val="none" w:sz="0" w:space="0" w:color="auto"/>
                    <w:right w:val="none" w:sz="0" w:space="0" w:color="auto"/>
                  </w:divBdr>
                  <w:divsChild>
                    <w:div w:id="5671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19088">
      <w:bodyDiv w:val="1"/>
      <w:marLeft w:val="0"/>
      <w:marRight w:val="0"/>
      <w:marTop w:val="0"/>
      <w:marBottom w:val="0"/>
      <w:divBdr>
        <w:top w:val="none" w:sz="0" w:space="0" w:color="auto"/>
        <w:left w:val="none" w:sz="0" w:space="0" w:color="auto"/>
        <w:bottom w:val="none" w:sz="0" w:space="0" w:color="auto"/>
        <w:right w:val="none" w:sz="0" w:space="0" w:color="auto"/>
      </w:divBdr>
    </w:div>
    <w:div w:id="1883590138">
      <w:bodyDiv w:val="1"/>
      <w:marLeft w:val="0"/>
      <w:marRight w:val="0"/>
      <w:marTop w:val="0"/>
      <w:marBottom w:val="0"/>
      <w:divBdr>
        <w:top w:val="none" w:sz="0" w:space="0" w:color="auto"/>
        <w:left w:val="none" w:sz="0" w:space="0" w:color="auto"/>
        <w:bottom w:val="none" w:sz="0" w:space="0" w:color="auto"/>
        <w:right w:val="none" w:sz="0" w:space="0" w:color="auto"/>
      </w:divBdr>
    </w:div>
    <w:div w:id="21378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bcnews.go.com/Politics/video/vice-presidential-debate-2012-biden-ryan-questioned-catholic-17459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youtube.com/watch?v=61wj4tJICcc" TargetMode="External"/><Relationship Id="rId17" Type="http://schemas.openxmlformats.org/officeDocument/2006/relationships/hyperlink" Target="http://www.usccb.org/issues-and-action/faithful-citizenship/upload/forming-consciences-for-faithful-citizenship.pdf" TargetMode="External"/><Relationship Id="rId2" Type="http://schemas.openxmlformats.org/officeDocument/2006/relationships/numbering" Target="numbering.xml"/><Relationship Id="rId16" Type="http://schemas.openxmlformats.org/officeDocument/2006/relationships/hyperlink" Target="http://www.isidewit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feature=player_embedded&amp;v=zuoTU0cdA00" TargetMode="External"/><Relationship Id="rId5" Type="http://schemas.openxmlformats.org/officeDocument/2006/relationships/settings" Target="settings.xml"/><Relationship Id="rId15" Type="http://schemas.openxmlformats.org/officeDocument/2006/relationships/hyperlink" Target="http://www.youtube.com/watch?v=QfLZrPq136I" TargetMode="External"/><Relationship Id="rId10" Type="http://schemas.openxmlformats.org/officeDocument/2006/relationships/hyperlink" Target="http://www.catholicvote.org/videos/video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atican.va/holy_father/john_paul_ii/encyclicals/documents/hf_jp-ii_enc_06081993_veritatis-splendor_en.html" TargetMode="External"/><Relationship Id="rId14" Type="http://schemas.openxmlformats.org/officeDocument/2006/relationships/hyperlink" Target="http://www.youtube.com/watch?v=KOpb9irG3C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ocuments\All%20T2\T2\T2%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6580-AEDE-42E7-9700-A50A390D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T2 - Template.dotx</Template>
  <TotalTime>627</TotalTime>
  <Pages>9</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46</cp:revision>
  <dcterms:created xsi:type="dcterms:W3CDTF">2012-10-22T14:17:00Z</dcterms:created>
  <dcterms:modified xsi:type="dcterms:W3CDTF">2012-10-27T17:30:00Z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ies>
</file>